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5E02" w14:textId="77777777" w:rsidR="00761E7E" w:rsidRDefault="00761E7E" w:rsidP="001057FA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5A786D0" w14:textId="25C1B935" w:rsidR="00DB74DA" w:rsidRPr="00A60058" w:rsidRDefault="00823ED9" w:rsidP="00823ED9">
      <w:pPr>
        <w:ind w:left="141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ZAČÁTEK KURZU</w:t>
      </w:r>
      <w:r w:rsidR="00DB74DA" w:rsidRPr="00A60058">
        <w:rPr>
          <w:rFonts w:asciiTheme="minorBidi" w:hAnsiTheme="minorBidi" w:cstheme="minorBidi"/>
          <w:sz w:val="20"/>
          <w:szCs w:val="20"/>
        </w:rPr>
        <w:t xml:space="preserve">: </w:t>
      </w:r>
      <w:r w:rsidR="008A048E">
        <w:rPr>
          <w:rFonts w:asciiTheme="minorBidi" w:hAnsiTheme="minorBidi" w:cstheme="minorBidi"/>
          <w:sz w:val="20"/>
          <w:szCs w:val="20"/>
        </w:rPr>
        <w:t>11</w:t>
      </w:r>
      <w:r w:rsidR="00490EE5" w:rsidRPr="00A60058">
        <w:rPr>
          <w:rFonts w:asciiTheme="minorBidi" w:hAnsiTheme="minorBidi" w:cstheme="minorBidi"/>
          <w:sz w:val="20"/>
          <w:szCs w:val="20"/>
        </w:rPr>
        <w:t>.</w:t>
      </w:r>
      <w:r w:rsidR="008A048E">
        <w:rPr>
          <w:rFonts w:asciiTheme="minorBidi" w:hAnsiTheme="minorBidi" w:cstheme="minorBidi"/>
          <w:sz w:val="20"/>
          <w:szCs w:val="20"/>
        </w:rPr>
        <w:t>0</w:t>
      </w:r>
      <w:r w:rsidR="00490EE5" w:rsidRPr="00A60058">
        <w:rPr>
          <w:rFonts w:asciiTheme="minorBidi" w:hAnsiTheme="minorBidi" w:cstheme="minorBidi"/>
          <w:sz w:val="20"/>
          <w:szCs w:val="20"/>
        </w:rPr>
        <w:t>3.2021</w:t>
      </w:r>
      <w:r w:rsidR="00F23E5C" w:rsidRPr="00A60058">
        <w:rPr>
          <w:rFonts w:asciiTheme="minorBidi" w:hAnsiTheme="minorBidi" w:cstheme="minorBidi"/>
          <w:sz w:val="20"/>
          <w:szCs w:val="20"/>
        </w:rPr>
        <w:tab/>
      </w:r>
      <w:r w:rsidR="00F23E5C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GARANT</w:t>
      </w:r>
      <w:r w:rsidR="000215CA" w:rsidRPr="00A60058">
        <w:rPr>
          <w:rFonts w:asciiTheme="minorBidi" w:hAnsiTheme="minorBidi" w:cstheme="minorBidi"/>
          <w:sz w:val="20"/>
          <w:szCs w:val="20"/>
        </w:rPr>
        <w:t>: prof. MUDr. Petr Štourač</w:t>
      </w:r>
      <w:r w:rsidR="00F23E5C" w:rsidRPr="00A60058">
        <w:rPr>
          <w:rFonts w:asciiTheme="minorBidi" w:hAnsiTheme="minorBidi" w:cstheme="minorBidi"/>
          <w:sz w:val="20"/>
          <w:szCs w:val="20"/>
        </w:rPr>
        <w:t>,</w:t>
      </w:r>
      <w:r w:rsidR="000215CA" w:rsidRPr="00A60058">
        <w:rPr>
          <w:rFonts w:asciiTheme="minorBidi" w:hAnsiTheme="minorBidi" w:cstheme="minorBidi"/>
          <w:sz w:val="20"/>
          <w:szCs w:val="20"/>
        </w:rPr>
        <w:t xml:space="preserve"> Ph</w:t>
      </w:r>
      <w:r w:rsidR="00F23E5C" w:rsidRPr="00A60058">
        <w:rPr>
          <w:rFonts w:asciiTheme="minorBidi" w:hAnsiTheme="minorBidi" w:cstheme="minorBidi"/>
          <w:sz w:val="20"/>
          <w:szCs w:val="20"/>
        </w:rPr>
        <w:t>.</w:t>
      </w:r>
      <w:r w:rsidR="000215CA" w:rsidRPr="00A60058">
        <w:rPr>
          <w:rFonts w:asciiTheme="minorBidi" w:hAnsiTheme="minorBidi" w:cstheme="minorBidi"/>
          <w:sz w:val="20"/>
          <w:szCs w:val="20"/>
        </w:rPr>
        <w:t>D</w:t>
      </w:r>
      <w:r w:rsidR="00F23E5C" w:rsidRPr="00A60058">
        <w:rPr>
          <w:rFonts w:asciiTheme="minorBidi" w:hAnsiTheme="minorBidi" w:cstheme="minorBidi"/>
          <w:sz w:val="20"/>
          <w:szCs w:val="20"/>
        </w:rPr>
        <w:t>.</w:t>
      </w:r>
    </w:p>
    <w:p w14:paraId="7F33C7D9" w14:textId="4F998902" w:rsidR="00F23E5C" w:rsidRDefault="00823ED9" w:rsidP="00823ED9">
      <w:pPr>
        <w:ind w:left="708" w:firstLine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KONEC KURZU</w:t>
      </w:r>
      <w:r w:rsidR="00490EE5" w:rsidRPr="00A60058">
        <w:rPr>
          <w:rFonts w:asciiTheme="minorBidi" w:hAnsiTheme="minorBidi" w:cstheme="minorBidi"/>
          <w:sz w:val="20"/>
          <w:szCs w:val="20"/>
        </w:rPr>
        <w:t xml:space="preserve">: </w:t>
      </w:r>
      <w:r w:rsidR="008A048E">
        <w:rPr>
          <w:rFonts w:asciiTheme="minorBidi" w:hAnsiTheme="minorBidi" w:cstheme="minorBidi"/>
          <w:sz w:val="20"/>
          <w:szCs w:val="20"/>
        </w:rPr>
        <w:t>12</w:t>
      </w:r>
      <w:r w:rsidR="00490EE5" w:rsidRPr="00A60058">
        <w:rPr>
          <w:rFonts w:asciiTheme="minorBidi" w:hAnsiTheme="minorBidi" w:cstheme="minorBidi"/>
          <w:sz w:val="20"/>
          <w:szCs w:val="20"/>
        </w:rPr>
        <w:t>.</w:t>
      </w:r>
      <w:r w:rsidR="008A048E">
        <w:rPr>
          <w:rFonts w:asciiTheme="minorBidi" w:hAnsiTheme="minorBidi" w:cstheme="minorBidi"/>
          <w:sz w:val="20"/>
          <w:szCs w:val="20"/>
        </w:rPr>
        <w:t>0</w:t>
      </w:r>
      <w:r w:rsidR="00490EE5" w:rsidRPr="00A60058">
        <w:rPr>
          <w:rFonts w:asciiTheme="minorBidi" w:hAnsiTheme="minorBidi" w:cstheme="minorBidi"/>
          <w:sz w:val="20"/>
          <w:szCs w:val="20"/>
        </w:rPr>
        <w:t>3.2021</w:t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</w:p>
    <w:p w14:paraId="127BCA69" w14:textId="0947B757" w:rsidR="00761E7E" w:rsidRPr="00A60058" w:rsidRDefault="00823ED9" w:rsidP="00761E7E">
      <w:pPr>
        <w:ind w:left="708" w:firstLine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MÍSTO KURZU</w:t>
      </w:r>
      <w:r w:rsidR="00761E7E" w:rsidRPr="00A60058">
        <w:rPr>
          <w:rFonts w:asciiTheme="minorBidi" w:hAnsiTheme="minorBidi" w:cstheme="minorBidi"/>
          <w:sz w:val="20"/>
          <w:szCs w:val="20"/>
        </w:rPr>
        <w:t>:</w:t>
      </w:r>
      <w:r w:rsidR="00761E7E">
        <w:rPr>
          <w:rFonts w:asciiTheme="minorBidi" w:hAnsiTheme="minorBidi" w:cstheme="minorBidi"/>
          <w:sz w:val="20"/>
          <w:szCs w:val="20"/>
        </w:rPr>
        <w:t xml:space="preserve"> </w:t>
      </w:r>
      <w:r w:rsidR="00761E7E" w:rsidRPr="00A60058">
        <w:rPr>
          <w:rFonts w:asciiTheme="minorBidi" w:hAnsiTheme="minorBidi" w:cstheme="minorBidi"/>
          <w:sz w:val="20"/>
          <w:szCs w:val="20"/>
        </w:rPr>
        <w:t>Brno, Simulační centrum LF MU, Kamenice 5, Brno, budova F37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Pr="00823ED9">
        <w:rPr>
          <w:rFonts w:asciiTheme="minorBidi" w:hAnsiTheme="minorBidi" w:cstheme="minorBidi"/>
          <w:b/>
          <w:bCs/>
          <w:sz w:val="20"/>
          <w:szCs w:val="20"/>
        </w:rPr>
        <w:t>DÉLKA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KURZU</w:t>
      </w:r>
      <w:r>
        <w:rPr>
          <w:rFonts w:asciiTheme="minorBidi" w:hAnsiTheme="minorBidi" w:cstheme="minorBidi"/>
          <w:sz w:val="20"/>
          <w:szCs w:val="20"/>
        </w:rPr>
        <w:t>: 16 hodin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04"/>
      </w:tblGrid>
      <w:tr w:rsidR="0076094E" w:rsidRPr="00A60058" w14:paraId="56EA09DA" w14:textId="77777777" w:rsidTr="00E32F10">
        <w:trPr>
          <w:trHeight w:val="7771"/>
        </w:trPr>
        <w:tc>
          <w:tcPr>
            <w:tcW w:w="15704" w:type="dxa"/>
            <w:vAlign w:val="center"/>
          </w:tcPr>
          <w:p w14:paraId="088630C2" w14:textId="4DDDDF95" w:rsidR="00FE1A0A" w:rsidRPr="00100FD0" w:rsidRDefault="00FE1A0A" w:rsidP="00FE1A0A">
            <w:pPr>
              <w:tabs>
                <w:tab w:val="left" w:pos="2160"/>
                <w:tab w:val="left" w:pos="7200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100FD0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ab/>
            </w:r>
            <w:r w:rsidRPr="00100FD0">
              <w:rPr>
                <w:rFonts w:ascii="Trebuchet MS" w:hAnsi="Trebuchet MS" w:cs="Trebuchet MS"/>
                <w:b/>
                <w:bCs/>
              </w:rPr>
              <w:t xml:space="preserve"> </w:t>
            </w:r>
          </w:p>
          <w:tbl>
            <w:tblPr>
              <w:tblStyle w:val="Mkatabulky"/>
              <w:tblW w:w="15478" w:type="dxa"/>
              <w:tblLook w:val="01E0" w:firstRow="1" w:lastRow="1" w:firstColumn="1" w:lastColumn="1" w:noHBand="0" w:noVBand="0"/>
            </w:tblPr>
            <w:tblGrid>
              <w:gridCol w:w="1477"/>
              <w:gridCol w:w="3135"/>
              <w:gridCol w:w="2784"/>
              <w:gridCol w:w="4253"/>
              <w:gridCol w:w="3829"/>
            </w:tblGrid>
            <w:tr w:rsidR="00A81F20" w:rsidRPr="00A60058" w14:paraId="097DE21D" w14:textId="77777777" w:rsidTr="00A81F20">
              <w:trPr>
                <w:trHeight w:val="643"/>
              </w:trPr>
              <w:tc>
                <w:tcPr>
                  <w:tcW w:w="1477" w:type="dxa"/>
                  <w:shd w:val="clear" w:color="auto" w:fill="D9D9D9" w:themeFill="background1" w:themeFillShade="D9"/>
                  <w:vAlign w:val="center"/>
                </w:tcPr>
                <w:p w14:paraId="57103E02" w14:textId="557D18AD" w:rsidR="00FE1A0A" w:rsidRPr="008A048E" w:rsidRDefault="008A048E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11</w:t>
                  </w:r>
                  <w:r w:rsidR="00FE1A0A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.</w:t>
                  </w: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0</w:t>
                  </w:r>
                  <w:r w:rsidR="00FE1A0A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3.2021</w:t>
                  </w:r>
                </w:p>
              </w:tc>
              <w:tc>
                <w:tcPr>
                  <w:tcW w:w="3135" w:type="dxa"/>
                  <w:shd w:val="clear" w:color="auto" w:fill="D9D9D9" w:themeFill="background1" w:themeFillShade="D9"/>
                  <w:vAlign w:val="center"/>
                </w:tcPr>
                <w:p w14:paraId="2527ADC5" w14:textId="77777777" w:rsidR="00FE1A0A" w:rsidRPr="008A048E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  <w:t>PONDĚLÍ</w:t>
                  </w:r>
                </w:p>
              </w:tc>
              <w:tc>
                <w:tcPr>
                  <w:tcW w:w="703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E421D47" w14:textId="77777777" w:rsidR="00FE1A0A" w:rsidRPr="008A048E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TÉMA</w:t>
                  </w:r>
                </w:p>
              </w:tc>
              <w:tc>
                <w:tcPr>
                  <w:tcW w:w="3829" w:type="dxa"/>
                  <w:shd w:val="clear" w:color="auto" w:fill="D9D9D9" w:themeFill="background1" w:themeFillShade="D9"/>
                  <w:vAlign w:val="center"/>
                </w:tcPr>
                <w:p w14:paraId="496A2E45" w14:textId="04EDFB2E" w:rsidR="00FE1A0A" w:rsidRPr="008A048E" w:rsidRDefault="00823ED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PŘEDNÁŠEJÍCÍ/LEKTOŘI</w:t>
                  </w:r>
                </w:p>
              </w:tc>
            </w:tr>
            <w:tr w:rsidR="00A81F20" w:rsidRPr="00A60058" w14:paraId="76130B2A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D582C3B" w14:textId="77777777" w:rsidR="00FE1A0A" w:rsidRPr="00A60058" w:rsidRDefault="00FE1A0A" w:rsidP="0075471D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09:00 - 10:00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6F5FA5E3" w14:textId="77777777" w:rsidR="00BF07D7" w:rsidRDefault="00BF07D7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14:paraId="7AA5A806" w14:textId="77777777" w:rsidR="00FE1A0A" w:rsidRPr="00A60058" w:rsidRDefault="00FE1A0A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Úvod do problematiky simulací v medicíně</w:t>
                  </w:r>
                </w:p>
                <w:p w14:paraId="402BF128" w14:textId="77777777" w:rsidR="00FE1A0A" w:rsidRPr="00A60058" w:rsidRDefault="00FE1A0A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70CF527C" w14:textId="4B5DCC0B" w:rsidR="00FE1A0A" w:rsidRPr="00A60058" w:rsidRDefault="00FE1A0A" w:rsidP="007A7EC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Zahájení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kurzu/úvodní přednáška, představení účastníků a jejich očekávání</w:t>
                  </w:r>
                </w:p>
              </w:tc>
              <w:tc>
                <w:tcPr>
                  <w:tcW w:w="3829" w:type="dxa"/>
                  <w:vAlign w:val="center"/>
                </w:tcPr>
                <w:p w14:paraId="5C9C5FC6" w14:textId="77777777" w:rsidR="00FE1A0A" w:rsidRPr="00A60058" w:rsidRDefault="00FE1A0A" w:rsidP="0075471D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prof.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Petr Štourač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</w:t>
                  </w:r>
                </w:p>
              </w:tc>
            </w:tr>
            <w:tr w:rsidR="00A81F20" w:rsidRPr="00A60058" w14:paraId="35B2BCCC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53A03B19" w14:textId="77777777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10:00 - 11:00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45081D33" w14:textId="77777777" w:rsidR="00FE1A0A" w:rsidRPr="00A60058" w:rsidRDefault="00FE1A0A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Management krizových situací v AIM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635515AD" w14:textId="4A208BAC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Krizové situace v anestezii (ACRM)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 </w:t>
                  </w:r>
                  <w:r w:rsidR="007A7EC9"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intenzivní medicíně (CRM-ICU)</w:t>
                  </w:r>
                </w:p>
              </w:tc>
              <w:tc>
                <w:tcPr>
                  <w:tcW w:w="3829" w:type="dxa"/>
                  <w:vAlign w:val="center"/>
                </w:tcPr>
                <w:p w14:paraId="68698E6C" w14:textId="77777777" w:rsidR="00FE1A0A" w:rsidRDefault="00FE1A0A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doc.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Martina Kosinová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Ph.D.</w:t>
                  </w:r>
                </w:p>
                <w:p w14:paraId="522D7A1E" w14:textId="3489A990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Jan Maláska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Ph.D., EDIC</w:t>
                  </w:r>
                </w:p>
              </w:tc>
            </w:tr>
            <w:tr w:rsidR="00A81F20" w:rsidRPr="00A60058" w14:paraId="7AE1CE6D" w14:textId="77777777" w:rsidTr="00A81F20">
              <w:trPr>
                <w:trHeight w:val="765"/>
              </w:trPr>
              <w:tc>
                <w:tcPr>
                  <w:tcW w:w="1477" w:type="dxa"/>
                  <w:vAlign w:val="center"/>
                </w:tcPr>
                <w:p w14:paraId="2501A72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11:00 - 12:00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4B76D3EB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28ACBA29" w14:textId="099EE3BC" w:rsidR="007A7EC9" w:rsidRPr="00A60058" w:rsidRDefault="007A7EC9" w:rsidP="007A7EC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Seznámení s prostředím SIMU a simulátory</w:t>
                  </w:r>
                </w:p>
              </w:tc>
              <w:tc>
                <w:tcPr>
                  <w:tcW w:w="3829" w:type="dxa"/>
                  <w:vAlign w:val="center"/>
                </w:tcPr>
                <w:p w14:paraId="056E7DEE" w14:textId="089074C9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DA1589" w:rsidRPr="00A60058" w14:paraId="21A6B24F" w14:textId="77777777" w:rsidTr="00DA1589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43B929ED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12:00 - 13:00</w:t>
                  </w:r>
                </w:p>
              </w:tc>
              <w:tc>
                <w:tcPr>
                  <w:tcW w:w="14001" w:type="dxa"/>
                  <w:gridSpan w:val="4"/>
                  <w:vAlign w:val="center"/>
                </w:tcPr>
                <w:p w14:paraId="318A4C87" w14:textId="77777777" w:rsidR="007A7EC9" w:rsidRPr="00A60058" w:rsidRDefault="007A7EC9" w:rsidP="00823ED9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i/>
                      <w:color w:val="4F81BD" w:themeColor="accent1"/>
                      <w:sz w:val="20"/>
                      <w:szCs w:val="20"/>
                    </w:rPr>
                    <w:t>Přestávka na oběd</w:t>
                  </w:r>
                </w:p>
              </w:tc>
            </w:tr>
            <w:tr w:rsidR="00A81F20" w:rsidRPr="00A60058" w14:paraId="69C6A57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13133D52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13:00 - 14:00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6424243D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anestezii dospělých pacientů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598F33DE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zástave srdce (ALS ne-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defibrilovatelný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rytmus)</w:t>
                  </w:r>
                </w:p>
              </w:tc>
              <w:tc>
                <w:tcPr>
                  <w:tcW w:w="3829" w:type="dxa"/>
                  <w:vMerge w:val="restart"/>
                  <w:vAlign w:val="center"/>
                </w:tcPr>
                <w:p w14:paraId="65C5A137" w14:textId="7489A7A3" w:rsidR="007A7EC9" w:rsidRPr="00E46D7D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60E7F8A6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04C63141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14:00 - 15:00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425C437C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6895C0B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DAM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vč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hypoxické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zástavy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(CICO) a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subglotického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zajištění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DC 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540F100F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A81F20" w:rsidRPr="00A60058" w14:paraId="3793BA3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E3AD30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15:00 - 16:00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71BF258F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4D10D39D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brady/tachykardie/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hypotenze/koronární syndrom/embolie/ PNO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199300D5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07591E7A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95B3A0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16:00 – 17:00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7BCDEFE9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2679C7E4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Pooperační emergence (reziduální blokáda,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analgetizace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apod.)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28F62E40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0805232A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00F2DDE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17:00 – 18:00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0037A783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7221EFB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ŽOK/PŽOK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1AF6C58B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30FC7AE0" w14:textId="77777777" w:rsidTr="00A81F20">
              <w:trPr>
                <w:trHeight w:val="737"/>
              </w:trPr>
              <w:tc>
                <w:tcPr>
                  <w:tcW w:w="1477" w:type="dxa"/>
                  <w:shd w:val="clear" w:color="auto" w:fill="D9D9D9" w:themeFill="background1" w:themeFillShade="D9"/>
                  <w:vAlign w:val="center"/>
                </w:tcPr>
                <w:p w14:paraId="4822C88A" w14:textId="2F679A5E" w:rsidR="007A7EC9" w:rsidRPr="008A048E" w:rsidRDefault="008A048E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lastRenderedPageBreak/>
                    <w:t>12</w:t>
                  </w:r>
                  <w:r w:rsidR="007A7EC9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.</w:t>
                  </w: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0</w:t>
                  </w:r>
                  <w:r w:rsidR="007A7EC9"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3.2021</w:t>
                  </w:r>
                </w:p>
              </w:tc>
              <w:tc>
                <w:tcPr>
                  <w:tcW w:w="3135" w:type="dxa"/>
                  <w:shd w:val="clear" w:color="auto" w:fill="D9D9D9" w:themeFill="background1" w:themeFillShade="D9"/>
                  <w:vAlign w:val="center"/>
                </w:tcPr>
                <w:p w14:paraId="79743E81" w14:textId="77777777" w:rsidR="007A7EC9" w:rsidRPr="008A048E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color w:val="FF0000"/>
                      <w:szCs w:val="28"/>
                    </w:rPr>
                    <w:t>ÚTERÝ</w:t>
                  </w:r>
                </w:p>
              </w:tc>
              <w:tc>
                <w:tcPr>
                  <w:tcW w:w="703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B8EDC09" w14:textId="77777777" w:rsidR="007A7EC9" w:rsidRPr="008A048E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TÉMA</w:t>
                  </w:r>
                </w:p>
              </w:tc>
              <w:tc>
                <w:tcPr>
                  <w:tcW w:w="3829" w:type="dxa"/>
                  <w:shd w:val="clear" w:color="auto" w:fill="D9D9D9" w:themeFill="background1" w:themeFillShade="D9"/>
                  <w:vAlign w:val="center"/>
                </w:tcPr>
                <w:p w14:paraId="329C4B2B" w14:textId="3C242BE2" w:rsidR="007A7EC9" w:rsidRPr="008A048E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Cs w:val="28"/>
                    </w:rPr>
                  </w:pPr>
                  <w:r w:rsidRPr="008A048E">
                    <w:rPr>
                      <w:rFonts w:asciiTheme="minorBidi" w:hAnsiTheme="minorBidi" w:cstheme="minorBidi"/>
                      <w:b/>
                      <w:bCs/>
                      <w:szCs w:val="28"/>
                    </w:rPr>
                    <w:t>PŘEDNÁŠEJÍCÍ/LEKTOŘI</w:t>
                  </w:r>
                </w:p>
              </w:tc>
            </w:tr>
            <w:tr w:rsidR="00A81F20" w:rsidRPr="00A60058" w14:paraId="6BF46FB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6102BD70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08:00 – 09:00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412A5844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anestezii dětí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1088F5BC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PALS/NLS </w:t>
                  </w:r>
                </w:p>
              </w:tc>
              <w:tc>
                <w:tcPr>
                  <w:tcW w:w="3829" w:type="dxa"/>
                  <w:vMerge w:val="restart"/>
                  <w:vAlign w:val="center"/>
                </w:tcPr>
                <w:p w14:paraId="7147D648" w14:textId="2F89C13E" w:rsidR="007A7EC9" w:rsidRPr="00E46D7D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lang w:val="de-DE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729184A3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1B6E4DC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09:00 - 10:00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71AB32E5" w14:textId="77777777" w:rsidR="007A7EC9" w:rsidRPr="00A60058" w:rsidRDefault="007A7EC9" w:rsidP="00FE1A0A">
                  <w:pPr>
                    <w:ind w:left="36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4FCC6657" w14:textId="77777777" w:rsidR="007A7EC9" w:rsidRPr="00A60058" w:rsidRDefault="007A7EC9" w:rsidP="00FE1A0A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Laryngospasmus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/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bronchospazmus</w:t>
                  </w:r>
                  <w:proofErr w:type="spellEnd"/>
                </w:p>
              </w:tc>
              <w:tc>
                <w:tcPr>
                  <w:tcW w:w="3829" w:type="dxa"/>
                  <w:vMerge/>
                  <w:vAlign w:val="center"/>
                </w:tcPr>
                <w:p w14:paraId="6F7EE7DA" w14:textId="77777777" w:rsidR="007A7EC9" w:rsidRPr="00A60058" w:rsidRDefault="007A7EC9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</w:p>
              </w:tc>
            </w:tr>
            <w:tr w:rsidR="00A81F20" w:rsidRPr="00A60058" w14:paraId="01CD278E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539A578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10:00 - 11:00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631CA8B0" w14:textId="77777777" w:rsidR="007A7EC9" w:rsidRPr="00A60058" w:rsidRDefault="007A7EC9" w:rsidP="00FE1A0A">
                  <w:pPr>
                    <w:ind w:left="36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5D804F30" w14:textId="77777777" w:rsidR="007A7EC9" w:rsidRPr="00A60058" w:rsidRDefault="007A7EC9" w:rsidP="00FE1A0A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  <w:t>Maligní hypertermie/</w:t>
                  </w: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Anafylaxe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1E6AC9D1" w14:textId="77777777" w:rsidR="007A7EC9" w:rsidRPr="00A60058" w:rsidRDefault="007A7EC9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</w:p>
              </w:tc>
            </w:tr>
            <w:tr w:rsidR="00DA1589" w:rsidRPr="00A60058" w14:paraId="7929DD7D" w14:textId="77777777" w:rsidTr="00DA1589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67310C8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11:00 - 12:00</w:t>
                  </w:r>
                </w:p>
              </w:tc>
              <w:tc>
                <w:tcPr>
                  <w:tcW w:w="14001" w:type="dxa"/>
                  <w:gridSpan w:val="4"/>
                  <w:vAlign w:val="center"/>
                </w:tcPr>
                <w:p w14:paraId="7757AA36" w14:textId="77777777" w:rsidR="007A7EC9" w:rsidRPr="00A60058" w:rsidRDefault="007A7EC9" w:rsidP="00823ED9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i/>
                      <w:color w:val="4F81BD" w:themeColor="accent1"/>
                      <w:sz w:val="20"/>
                      <w:szCs w:val="20"/>
                    </w:rPr>
                    <w:t>Přestávka na oběd</w:t>
                  </w:r>
                </w:p>
              </w:tc>
            </w:tr>
            <w:tr w:rsidR="00A81F20" w:rsidRPr="00A60058" w14:paraId="02ABF30B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5622F89F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12:00 - 13:00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16A8E17A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intenzivní péči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67DEC681" w14:textId="77777777" w:rsidR="007A7EC9" w:rsidRPr="00A60058" w:rsidRDefault="007A7EC9" w:rsidP="00FE1A0A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Těžká hypoxie/obtížná ventilace</w:t>
                  </w:r>
                </w:p>
              </w:tc>
              <w:tc>
                <w:tcPr>
                  <w:tcW w:w="3829" w:type="dxa"/>
                  <w:vMerge w:val="restart"/>
                  <w:vAlign w:val="center"/>
                </w:tcPr>
                <w:p w14:paraId="6872441D" w14:textId="50797435" w:rsidR="007A7EC9" w:rsidRPr="00A60058" w:rsidRDefault="007A7EC9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  <w:sz w:val="24"/>
                      <w:szCs w:val="24"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12E1E381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19978CB2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13:00 - 14:00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65FD35C5" w14:textId="77777777" w:rsidR="007A7EC9" w:rsidRPr="00A60058" w:rsidRDefault="007A7EC9" w:rsidP="00FE1A0A">
                  <w:pPr>
                    <w:ind w:left="36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3E04C4BF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Hypotenze/šok</w:t>
                  </w:r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/4H/4T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57FCA8BB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6E8409A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7EE18FF8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14:00 - 15:00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2E5D2192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45DD96E9" w14:textId="5C06797E" w:rsidR="007A7EC9" w:rsidRPr="00A60058" w:rsidRDefault="00A81F20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Rekognice</w:t>
                  </w:r>
                  <w:proofErr w:type="spellEnd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zhoršujícího se pacienta na ICU/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použití </w:t>
                  </w:r>
                  <w:r w:rsidR="007A7EC9"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UZ v krizových situacích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60F33D50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77733B70" w14:textId="77777777" w:rsidTr="00A81F20">
              <w:trPr>
                <w:trHeight w:val="639"/>
              </w:trPr>
              <w:tc>
                <w:tcPr>
                  <w:tcW w:w="1477" w:type="dxa"/>
                  <w:vAlign w:val="center"/>
                </w:tcPr>
                <w:p w14:paraId="5A72C1C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15:00 - 16:00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7F80CA07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Debriefing</w:t>
                  </w:r>
                  <w:proofErr w:type="spellEnd"/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0AD36D7A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Leadership</w:t>
                  </w:r>
                  <w:proofErr w:type="spellEnd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, t</w:t>
                  </w: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ýmová práce a komunikace</w:t>
                  </w:r>
                </w:p>
              </w:tc>
              <w:tc>
                <w:tcPr>
                  <w:tcW w:w="3829" w:type="dxa"/>
                  <w:vAlign w:val="center"/>
                </w:tcPr>
                <w:p w14:paraId="6C1B8968" w14:textId="6B729F4F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7DA237A1" w14:textId="77777777" w:rsidTr="00A81F20">
              <w:trPr>
                <w:trHeight w:val="639"/>
              </w:trPr>
              <w:tc>
                <w:tcPr>
                  <w:tcW w:w="1477" w:type="dxa"/>
                  <w:vAlign w:val="center"/>
                </w:tcPr>
                <w:p w14:paraId="1ABC1DD1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16:00 – 17:00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3DD0A495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Závěr kurzu, shrnutí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0846B0D0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Evaluace</w:t>
                  </w:r>
                </w:p>
              </w:tc>
              <w:tc>
                <w:tcPr>
                  <w:tcW w:w="3829" w:type="dxa"/>
                  <w:vAlign w:val="center"/>
                </w:tcPr>
                <w:p w14:paraId="36C2A72D" w14:textId="77777777" w:rsidR="00A81F20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prof.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Petr Štourač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</w:t>
                  </w:r>
                </w:p>
                <w:p w14:paraId="190085A0" w14:textId="77777777" w:rsidR="00A81F20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doc.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Martina Kosinová</w:t>
                  </w:r>
                  <w:r w:rsidR="00A81F20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Ph.D.</w:t>
                  </w:r>
                </w:p>
                <w:p w14:paraId="1AF9D662" w14:textId="441312AF" w:rsidR="007A7EC9" w:rsidRPr="00A60058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Jan Maláska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Ph.D., EDIC</w:t>
                  </w:r>
                </w:p>
              </w:tc>
            </w:tr>
            <w:tr w:rsidR="00DA1589" w:rsidRPr="00A60058" w14:paraId="44A0723E" w14:textId="77777777" w:rsidTr="00DA1589">
              <w:trPr>
                <w:trHeight w:val="737"/>
              </w:trPr>
              <w:tc>
                <w:tcPr>
                  <w:tcW w:w="15478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49E72C6F" w14:textId="2E519EA3" w:rsidR="00DA1589" w:rsidRDefault="00DA1589" w:rsidP="00DA1589">
                  <w:pPr>
                    <w:tabs>
                      <w:tab w:val="left" w:pos="1440"/>
                      <w:tab w:val="left" w:pos="6120"/>
                    </w:tabs>
                    <w:spacing w:after="80"/>
                    <w:jc w:val="center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520A0">
                    <w:rPr>
                      <w:rFonts w:asciiTheme="minorBidi" w:hAnsiTheme="minorBidi" w:cstheme="minorBidi"/>
                      <w:b/>
                      <w:sz w:val="28"/>
                      <w:szCs w:val="28"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sz w:val="28"/>
                      <w:szCs w:val="28"/>
                    </w:rPr>
                    <w:t xml:space="preserve"> KURZU</w:t>
                  </w:r>
                </w:p>
              </w:tc>
            </w:tr>
            <w:tr w:rsidR="00DA1589" w:rsidRPr="00A60058" w14:paraId="0A4BD7A1" w14:textId="77777777" w:rsidTr="00DA1589">
              <w:trPr>
                <w:trHeight w:val="737"/>
              </w:trPr>
              <w:tc>
                <w:tcPr>
                  <w:tcW w:w="7396" w:type="dxa"/>
                  <w:gridSpan w:val="3"/>
                  <w:tcBorders>
                    <w:right w:val="nil"/>
                  </w:tcBorders>
                  <w:vAlign w:val="center"/>
                </w:tcPr>
                <w:p w14:paraId="4722C02F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prof. MUDr. Petr Štourač Ph.D.</w:t>
                  </w:r>
                </w:p>
                <w:p w14:paraId="1B33975B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doc. MUDr. Martina Kosinová, Ph.D.</w:t>
                  </w:r>
                </w:p>
                <w:p w14:paraId="25422E17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doc. MUDr. Jozef Klučka, Ph.D.</w:t>
                  </w:r>
                </w:p>
                <w:p w14:paraId="76EEEC63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Jan Maláska Ph.D., EDIC</w:t>
                  </w:r>
                </w:p>
                <w:p w14:paraId="46EF8F78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Martin Doleček, Ph.D.</w:t>
                  </w:r>
                </w:p>
                <w:p w14:paraId="6F5FD205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Lukáš Dadák, Ph.D.</w:t>
                  </w:r>
                </w:p>
                <w:p w14:paraId="4A090B71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Ivo Křikava, Ph.D.</w:t>
                  </w:r>
                </w:p>
                <w:p w14:paraId="2B8B9826" w14:textId="491D024F" w:rsidR="00DA1589" w:rsidRPr="00A60058" w:rsidRDefault="00DA1589" w:rsidP="00DA1589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Jan Stašek</w:t>
                  </w:r>
                  <w:r w:rsidR="00524365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EDIC</w:t>
                  </w:r>
                </w:p>
              </w:tc>
              <w:tc>
                <w:tcPr>
                  <w:tcW w:w="8082" w:type="dxa"/>
                  <w:gridSpan w:val="2"/>
                  <w:tcBorders>
                    <w:left w:val="nil"/>
                  </w:tcBorders>
                  <w:vAlign w:val="center"/>
                </w:tcPr>
                <w:p w14:paraId="1E0686CD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Petr Dominik</w:t>
                  </w:r>
                </w:p>
                <w:p w14:paraId="7B6E3418" w14:textId="7014E3CC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Milan Kratochvíl</w:t>
                  </w:r>
                  <w:r w:rsidR="00524365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EDIC</w:t>
                  </w:r>
                </w:p>
                <w:p w14:paraId="4DD183D0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Roman </w:t>
                  </w:r>
                  <w:proofErr w:type="spellStart"/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Štoudek</w:t>
                  </w:r>
                  <w:proofErr w:type="spellEnd"/>
                </w:p>
                <w:p w14:paraId="79BAAF94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Martin Slezák</w:t>
                  </w:r>
                </w:p>
                <w:p w14:paraId="09EECBFC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Ondřej Hrdý</w:t>
                  </w:r>
                </w:p>
                <w:p w14:paraId="291448E8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Petr Suk</w:t>
                  </w:r>
                </w:p>
                <w:p w14:paraId="0A3DB544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Kamil </w:t>
                  </w:r>
                  <w:proofErr w:type="spellStart"/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Hudáček</w:t>
                  </w:r>
                  <w:proofErr w:type="spellEnd"/>
                </w:p>
                <w:p w14:paraId="5448DCCF" w14:textId="7C5FA207" w:rsidR="00DA1589" w:rsidRDefault="00DA1589" w:rsidP="00DA158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Tomáš Korbička</w:t>
                  </w:r>
                </w:p>
              </w:tc>
            </w:tr>
          </w:tbl>
          <w:p w14:paraId="26EBB354" w14:textId="566FC63B" w:rsidR="000A2E35" w:rsidRPr="00DA758E" w:rsidRDefault="000A2E35" w:rsidP="00490EE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0B941A36" w14:textId="77777777" w:rsidR="008A048E" w:rsidRPr="00BF03CE" w:rsidRDefault="008A048E" w:rsidP="008A048E">
      <w:pPr>
        <w:tabs>
          <w:tab w:val="left" w:pos="2160"/>
          <w:tab w:val="left" w:pos="7200"/>
        </w:tabs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sectPr w:rsidR="008A048E" w:rsidRPr="00BF03CE" w:rsidSect="00761E7E">
      <w:footerReference w:type="default" r:id="rId8"/>
      <w:headerReference w:type="first" r:id="rId9"/>
      <w:footerReference w:type="first" r:id="rId10"/>
      <w:pgSz w:w="16838" w:h="11906" w:orient="landscape" w:code="9"/>
      <w:pgMar w:top="567" w:right="567" w:bottom="567" w:left="56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D7A1" w14:textId="77777777" w:rsidR="00D46EE0" w:rsidRDefault="00D46EE0">
      <w:r>
        <w:separator/>
      </w:r>
    </w:p>
  </w:endnote>
  <w:endnote w:type="continuationSeparator" w:id="0">
    <w:p w14:paraId="22A9C9DA" w14:textId="77777777" w:rsidR="00D46EE0" w:rsidRDefault="00D4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uni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8EDA" w14:textId="5004D5F3" w:rsidR="00211F80" w:rsidRPr="000B08F1" w:rsidRDefault="00211F80" w:rsidP="000B08F1">
    <w:pPr>
      <w:pStyle w:val="Zpatsslovnmstrnky"/>
      <w:ind w:left="0"/>
      <w:rPr>
        <w:rStyle w:val="slovnstran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78DD" w14:textId="2D350383" w:rsidR="00CA321A" w:rsidRDefault="00CA321A" w:rsidP="00DF609B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F91A" w14:textId="77777777" w:rsidR="00D46EE0" w:rsidRDefault="00D46EE0">
      <w:r>
        <w:separator/>
      </w:r>
    </w:p>
  </w:footnote>
  <w:footnote w:type="continuationSeparator" w:id="0">
    <w:p w14:paraId="3A589CE1" w14:textId="77777777" w:rsidR="00D46EE0" w:rsidRDefault="00D4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F05D" w14:textId="77777777" w:rsidR="00575620" w:rsidRPr="001057FA" w:rsidRDefault="00761E7E" w:rsidP="00575620">
    <w:pPr>
      <w:jc w:val="center"/>
      <w:rPr>
        <w:rFonts w:ascii="Muni" w:hAnsi="Muni" w:cs="Times-Roman"/>
        <w:b/>
        <w:bCs/>
        <w:sz w:val="36"/>
        <w:szCs w:val="34"/>
      </w:rPr>
    </w:pPr>
    <w:r w:rsidRPr="00761E7E">
      <w:rPr>
        <w:rFonts w:ascii="Muni" w:hAnsi="Muni" w:cs="Calibri"/>
        <w:b/>
        <w:bCs/>
        <w:noProof/>
        <w:lang w:bidi="he-IL"/>
      </w:rPr>
      <w:drawing>
        <wp:anchor distT="0" distB="0" distL="114300" distR="114300" simplePos="0" relativeHeight="251659264" behindDoc="1" locked="0" layoutInCell="1" allowOverlap="0" wp14:anchorId="2947320D" wp14:editId="1CE83A8D">
          <wp:simplePos x="0" y="0"/>
          <wp:positionH relativeFrom="column">
            <wp:posOffset>8244205</wp:posOffset>
          </wp:positionH>
          <wp:positionV relativeFrom="page">
            <wp:posOffset>5715</wp:posOffset>
          </wp:positionV>
          <wp:extent cx="1918030" cy="829963"/>
          <wp:effectExtent l="0" t="0" r="12700" b="8255"/>
          <wp:wrapNone/>
          <wp:docPr id="1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30" cy="82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E7E">
      <w:rPr>
        <w:rFonts w:ascii="Muni" w:hAnsi="Muni"/>
        <w:b/>
        <w:bCs/>
        <w:noProof/>
        <w:lang w:bidi="he-IL"/>
      </w:rPr>
      <w:drawing>
        <wp:anchor distT="0" distB="0" distL="114300" distR="114300" simplePos="0" relativeHeight="251660288" behindDoc="0" locked="0" layoutInCell="1" allowOverlap="1" wp14:anchorId="59BD239C" wp14:editId="4639213E">
          <wp:simplePos x="0" y="0"/>
          <wp:positionH relativeFrom="column">
            <wp:posOffset>-79375</wp:posOffset>
          </wp:positionH>
          <wp:positionV relativeFrom="paragraph">
            <wp:posOffset>-222885</wp:posOffset>
          </wp:positionV>
          <wp:extent cx="1602339" cy="597069"/>
          <wp:effectExtent l="0" t="0" r="0" b="1270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39" cy="59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E7E">
      <w:rPr>
        <w:rFonts w:ascii="Muni" w:hAnsi="Muni" w:cs="Times-Roman"/>
        <w:b/>
        <w:bCs/>
        <w:sz w:val="40"/>
        <w:szCs w:val="34"/>
      </w:rPr>
      <w:t>A</w:t>
    </w:r>
    <w:r w:rsidRPr="001057FA">
      <w:rPr>
        <w:rFonts w:ascii="Muni" w:hAnsi="Muni" w:cs="Times-Roman"/>
        <w:b/>
        <w:bCs/>
        <w:sz w:val="36"/>
        <w:szCs w:val="34"/>
      </w:rPr>
      <w:t>kreditovaný kurz</w:t>
    </w:r>
  </w:p>
  <w:p w14:paraId="5A0E8B8F" w14:textId="7B0CD2C6" w:rsidR="00575620" w:rsidRPr="001057FA" w:rsidRDefault="00761E7E" w:rsidP="00575620">
    <w:pPr>
      <w:jc w:val="center"/>
      <w:rPr>
        <w:rFonts w:ascii="Muni" w:hAnsi="Muni" w:cs="Calibri"/>
        <w:b/>
        <w:bCs/>
        <w:sz w:val="36"/>
        <w:szCs w:val="40"/>
        <w:shd w:val="clear" w:color="auto" w:fill="FFFFFF"/>
      </w:rPr>
    </w:pPr>
    <w:r w:rsidRPr="001057FA">
      <w:rPr>
        <w:rFonts w:ascii="Muni" w:hAnsi="Muni" w:cs="Times-Roman"/>
        <w:b/>
        <w:bCs/>
        <w:sz w:val="36"/>
        <w:szCs w:val="34"/>
      </w:rPr>
      <w:t xml:space="preserve"> </w:t>
    </w:r>
    <w:r w:rsidRPr="001057FA">
      <w:rPr>
        <w:rFonts w:ascii="Muni" w:hAnsi="Muni" w:cs="Calibri"/>
        <w:b/>
        <w:bCs/>
        <w:sz w:val="36"/>
        <w:szCs w:val="40"/>
        <w:shd w:val="clear" w:color="auto" w:fill="FFFFFF"/>
      </w:rPr>
      <w:t>SIMULACE KRITICKÝCH</w:t>
    </w:r>
    <w:r w:rsidR="00575620" w:rsidRPr="001057FA">
      <w:rPr>
        <w:rFonts w:ascii="Muni" w:hAnsi="Muni" w:cs="Calibri"/>
        <w:b/>
        <w:bCs/>
        <w:sz w:val="36"/>
        <w:szCs w:val="40"/>
        <w:shd w:val="clear" w:color="auto" w:fill="FFFFFF"/>
      </w:rPr>
      <w:t xml:space="preserve"> </w:t>
    </w:r>
    <w:r w:rsidRPr="001057FA">
      <w:rPr>
        <w:rFonts w:ascii="Muni" w:hAnsi="Muni" w:cs="Calibri"/>
        <w:b/>
        <w:bCs/>
        <w:sz w:val="36"/>
        <w:szCs w:val="40"/>
        <w:shd w:val="clear" w:color="auto" w:fill="FFFFFF"/>
      </w:rPr>
      <w:t>STAVŮ</w:t>
    </w:r>
  </w:p>
  <w:p w14:paraId="1168B060" w14:textId="0D38BB26" w:rsidR="00D4417E" w:rsidRPr="001057FA" w:rsidRDefault="00761E7E" w:rsidP="001057FA">
    <w:pPr>
      <w:jc w:val="center"/>
      <w:rPr>
        <w:rFonts w:ascii="Muni" w:hAnsi="Muni" w:cs="Calibri"/>
        <w:b/>
        <w:bCs/>
        <w:sz w:val="36"/>
        <w:szCs w:val="40"/>
        <w:shd w:val="clear" w:color="auto" w:fill="FFFFFF"/>
      </w:rPr>
    </w:pPr>
    <w:r w:rsidRPr="001057FA">
      <w:rPr>
        <w:rFonts w:ascii="Muni" w:hAnsi="Muni" w:cs="Times-Roman"/>
        <w:b/>
        <w:bCs/>
        <w:sz w:val="36"/>
        <w:szCs w:val="34"/>
      </w:rPr>
      <w:t xml:space="preserve"> </w:t>
    </w:r>
    <w:r w:rsidRPr="001057FA">
      <w:rPr>
        <w:rFonts w:ascii="Muni" w:hAnsi="Muni" w:cs="Trebuchet MS"/>
        <w:b/>
        <w:bCs/>
        <w:sz w:val="36"/>
        <w:szCs w:val="40"/>
      </w:rPr>
      <w:t>v oboru AIM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7C6B"/>
    <w:multiLevelType w:val="hybridMultilevel"/>
    <w:tmpl w:val="C8F873F6"/>
    <w:lvl w:ilvl="0" w:tplc="49B2BB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M3M7A0MbY0MDdQ0lEKTi0uzszPAykwrAUAwFcmHCwAAAA="/>
  </w:docVars>
  <w:rsids>
    <w:rsidRoot w:val="00DB74DA"/>
    <w:rsid w:val="00003AEB"/>
    <w:rsid w:val="0000584D"/>
    <w:rsid w:val="000215CA"/>
    <w:rsid w:val="000218B9"/>
    <w:rsid w:val="000306AF"/>
    <w:rsid w:val="000335D2"/>
    <w:rsid w:val="00042835"/>
    <w:rsid w:val="0005132B"/>
    <w:rsid w:val="00055429"/>
    <w:rsid w:val="00055D27"/>
    <w:rsid w:val="00086D29"/>
    <w:rsid w:val="0009177A"/>
    <w:rsid w:val="000A2E35"/>
    <w:rsid w:val="000A5AD7"/>
    <w:rsid w:val="000B08F1"/>
    <w:rsid w:val="000C6547"/>
    <w:rsid w:val="000F6900"/>
    <w:rsid w:val="001057FA"/>
    <w:rsid w:val="00126F6B"/>
    <w:rsid w:val="001300AC"/>
    <w:rsid w:val="0013516D"/>
    <w:rsid w:val="00142099"/>
    <w:rsid w:val="00146B71"/>
    <w:rsid w:val="00150B9D"/>
    <w:rsid w:val="00152F82"/>
    <w:rsid w:val="00157ACD"/>
    <w:rsid w:val="001636D3"/>
    <w:rsid w:val="00163817"/>
    <w:rsid w:val="001A7E64"/>
    <w:rsid w:val="001B4AA1"/>
    <w:rsid w:val="00211F80"/>
    <w:rsid w:val="00221B36"/>
    <w:rsid w:val="00227BC5"/>
    <w:rsid w:val="00231021"/>
    <w:rsid w:val="00247E5F"/>
    <w:rsid w:val="002879AE"/>
    <w:rsid w:val="00296600"/>
    <w:rsid w:val="002A34F3"/>
    <w:rsid w:val="002A469F"/>
    <w:rsid w:val="002A52F4"/>
    <w:rsid w:val="002B6D09"/>
    <w:rsid w:val="002C0A32"/>
    <w:rsid w:val="002C33A9"/>
    <w:rsid w:val="002C45B2"/>
    <w:rsid w:val="002D69EE"/>
    <w:rsid w:val="002E122D"/>
    <w:rsid w:val="002E764E"/>
    <w:rsid w:val="00301E24"/>
    <w:rsid w:val="00304F72"/>
    <w:rsid w:val="00310D63"/>
    <w:rsid w:val="00323952"/>
    <w:rsid w:val="00332338"/>
    <w:rsid w:val="0036682E"/>
    <w:rsid w:val="0037154C"/>
    <w:rsid w:val="00380A0F"/>
    <w:rsid w:val="0038583B"/>
    <w:rsid w:val="00394B2D"/>
    <w:rsid w:val="003C2B73"/>
    <w:rsid w:val="003D0F3E"/>
    <w:rsid w:val="003D1C47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51D9D"/>
    <w:rsid w:val="00461A8F"/>
    <w:rsid w:val="00466430"/>
    <w:rsid w:val="0048317C"/>
    <w:rsid w:val="00490EE5"/>
    <w:rsid w:val="00490F37"/>
    <w:rsid w:val="00494ACE"/>
    <w:rsid w:val="004B5E58"/>
    <w:rsid w:val="004D2774"/>
    <w:rsid w:val="004F3B9D"/>
    <w:rsid w:val="004F6078"/>
    <w:rsid w:val="00511E3C"/>
    <w:rsid w:val="00514B61"/>
    <w:rsid w:val="00524365"/>
    <w:rsid w:val="00532849"/>
    <w:rsid w:val="0056170E"/>
    <w:rsid w:val="00564F1D"/>
    <w:rsid w:val="00575620"/>
    <w:rsid w:val="00582DFC"/>
    <w:rsid w:val="00592634"/>
    <w:rsid w:val="00592DAC"/>
    <w:rsid w:val="005B357E"/>
    <w:rsid w:val="005B4C66"/>
    <w:rsid w:val="005B5AE7"/>
    <w:rsid w:val="005B615F"/>
    <w:rsid w:val="005C1BC3"/>
    <w:rsid w:val="005C7DCA"/>
    <w:rsid w:val="005D1F84"/>
    <w:rsid w:val="005F4CB2"/>
    <w:rsid w:val="005F57B0"/>
    <w:rsid w:val="00606BD9"/>
    <w:rsid w:val="00611768"/>
    <w:rsid w:val="00611EAC"/>
    <w:rsid w:val="00616507"/>
    <w:rsid w:val="006376C6"/>
    <w:rsid w:val="006509F1"/>
    <w:rsid w:val="00651502"/>
    <w:rsid w:val="00652548"/>
    <w:rsid w:val="00653BC4"/>
    <w:rsid w:val="0067390A"/>
    <w:rsid w:val="00674C1F"/>
    <w:rsid w:val="00674E06"/>
    <w:rsid w:val="006A20D6"/>
    <w:rsid w:val="006A29DA"/>
    <w:rsid w:val="006A39DF"/>
    <w:rsid w:val="006C7676"/>
    <w:rsid w:val="006D0AE9"/>
    <w:rsid w:val="006E3D87"/>
    <w:rsid w:val="006E7DD3"/>
    <w:rsid w:val="00700BDD"/>
    <w:rsid w:val="00702F1D"/>
    <w:rsid w:val="00721AA4"/>
    <w:rsid w:val="007272DA"/>
    <w:rsid w:val="0073428B"/>
    <w:rsid w:val="00742A86"/>
    <w:rsid w:val="00753B2A"/>
    <w:rsid w:val="0075471D"/>
    <w:rsid w:val="00756259"/>
    <w:rsid w:val="0075743D"/>
    <w:rsid w:val="0076094E"/>
    <w:rsid w:val="00761E7E"/>
    <w:rsid w:val="00767E6F"/>
    <w:rsid w:val="00775DB9"/>
    <w:rsid w:val="007805A2"/>
    <w:rsid w:val="007814A2"/>
    <w:rsid w:val="00790002"/>
    <w:rsid w:val="00790894"/>
    <w:rsid w:val="0079758E"/>
    <w:rsid w:val="007A7EC9"/>
    <w:rsid w:val="007C2AC1"/>
    <w:rsid w:val="007C738C"/>
    <w:rsid w:val="007D77E7"/>
    <w:rsid w:val="007E3048"/>
    <w:rsid w:val="007F2E77"/>
    <w:rsid w:val="00810299"/>
    <w:rsid w:val="00823ED9"/>
    <w:rsid w:val="00824279"/>
    <w:rsid w:val="008300B3"/>
    <w:rsid w:val="00860CFB"/>
    <w:rsid w:val="008640E6"/>
    <w:rsid w:val="00870EBC"/>
    <w:rsid w:val="008758CC"/>
    <w:rsid w:val="008A048E"/>
    <w:rsid w:val="008A1753"/>
    <w:rsid w:val="008A6EBC"/>
    <w:rsid w:val="008A70DB"/>
    <w:rsid w:val="008B5304"/>
    <w:rsid w:val="008C3EAC"/>
    <w:rsid w:val="008F2B2B"/>
    <w:rsid w:val="008F5253"/>
    <w:rsid w:val="008F5332"/>
    <w:rsid w:val="00907A2A"/>
    <w:rsid w:val="00920349"/>
    <w:rsid w:val="00920924"/>
    <w:rsid w:val="00927D65"/>
    <w:rsid w:val="0093108E"/>
    <w:rsid w:val="00931EB1"/>
    <w:rsid w:val="00935080"/>
    <w:rsid w:val="00940411"/>
    <w:rsid w:val="009533A6"/>
    <w:rsid w:val="00953484"/>
    <w:rsid w:val="009645A8"/>
    <w:rsid w:val="0097099C"/>
    <w:rsid w:val="009929DF"/>
    <w:rsid w:val="00993F65"/>
    <w:rsid w:val="009971A7"/>
    <w:rsid w:val="009A05B9"/>
    <w:rsid w:val="009A6148"/>
    <w:rsid w:val="009F27E4"/>
    <w:rsid w:val="009F2B4C"/>
    <w:rsid w:val="009F5FCB"/>
    <w:rsid w:val="009F6554"/>
    <w:rsid w:val="00A02235"/>
    <w:rsid w:val="00A12B5A"/>
    <w:rsid w:val="00A1526D"/>
    <w:rsid w:val="00A2664C"/>
    <w:rsid w:val="00A27490"/>
    <w:rsid w:val="00A60058"/>
    <w:rsid w:val="00A63644"/>
    <w:rsid w:val="00A71A6E"/>
    <w:rsid w:val="00A81F20"/>
    <w:rsid w:val="00A81F97"/>
    <w:rsid w:val="00AC2D36"/>
    <w:rsid w:val="00AC6B6B"/>
    <w:rsid w:val="00AD4F8E"/>
    <w:rsid w:val="00B14B84"/>
    <w:rsid w:val="00B42CE4"/>
    <w:rsid w:val="00B43F1E"/>
    <w:rsid w:val="00B44F80"/>
    <w:rsid w:val="00B904AA"/>
    <w:rsid w:val="00B921AE"/>
    <w:rsid w:val="00B943CA"/>
    <w:rsid w:val="00BC1CE3"/>
    <w:rsid w:val="00BD70F4"/>
    <w:rsid w:val="00BF03CE"/>
    <w:rsid w:val="00BF07D7"/>
    <w:rsid w:val="00C06373"/>
    <w:rsid w:val="00C20847"/>
    <w:rsid w:val="00C25D8B"/>
    <w:rsid w:val="00C3745F"/>
    <w:rsid w:val="00C44C72"/>
    <w:rsid w:val="00C62874"/>
    <w:rsid w:val="00CA071C"/>
    <w:rsid w:val="00CA321A"/>
    <w:rsid w:val="00CC2597"/>
    <w:rsid w:val="00CC48E7"/>
    <w:rsid w:val="00CE5D2D"/>
    <w:rsid w:val="00D01C8E"/>
    <w:rsid w:val="00D03182"/>
    <w:rsid w:val="00D140C3"/>
    <w:rsid w:val="00D15C5D"/>
    <w:rsid w:val="00D4417E"/>
    <w:rsid w:val="00D45579"/>
    <w:rsid w:val="00D46083"/>
    <w:rsid w:val="00D46EE0"/>
    <w:rsid w:val="00D47639"/>
    <w:rsid w:val="00D520A0"/>
    <w:rsid w:val="00D54496"/>
    <w:rsid w:val="00D64189"/>
    <w:rsid w:val="00D65140"/>
    <w:rsid w:val="00D806AA"/>
    <w:rsid w:val="00D80C2F"/>
    <w:rsid w:val="00D84EC1"/>
    <w:rsid w:val="00D87462"/>
    <w:rsid w:val="00DA1589"/>
    <w:rsid w:val="00DA758E"/>
    <w:rsid w:val="00DB0117"/>
    <w:rsid w:val="00DB74DA"/>
    <w:rsid w:val="00DE590E"/>
    <w:rsid w:val="00DF609B"/>
    <w:rsid w:val="00E02F97"/>
    <w:rsid w:val="00E03453"/>
    <w:rsid w:val="00E05F2B"/>
    <w:rsid w:val="00E250F8"/>
    <w:rsid w:val="00E267D3"/>
    <w:rsid w:val="00E26CA3"/>
    <w:rsid w:val="00E32F10"/>
    <w:rsid w:val="00E37D19"/>
    <w:rsid w:val="00E43F09"/>
    <w:rsid w:val="00E464A0"/>
    <w:rsid w:val="00E46D7D"/>
    <w:rsid w:val="00E51AA6"/>
    <w:rsid w:val="00E760BF"/>
    <w:rsid w:val="00E84342"/>
    <w:rsid w:val="00E9714E"/>
    <w:rsid w:val="00EA74F0"/>
    <w:rsid w:val="00EB0CFF"/>
    <w:rsid w:val="00EB1B10"/>
    <w:rsid w:val="00EB58F5"/>
    <w:rsid w:val="00EC00A8"/>
    <w:rsid w:val="00EC6F09"/>
    <w:rsid w:val="00EC70A0"/>
    <w:rsid w:val="00EE435C"/>
    <w:rsid w:val="00EE6781"/>
    <w:rsid w:val="00EF1356"/>
    <w:rsid w:val="00F005C2"/>
    <w:rsid w:val="00F1232B"/>
    <w:rsid w:val="00F23E5C"/>
    <w:rsid w:val="00F32999"/>
    <w:rsid w:val="00F42267"/>
    <w:rsid w:val="00F4337F"/>
    <w:rsid w:val="00F65574"/>
    <w:rsid w:val="00F870DB"/>
    <w:rsid w:val="00FA10BD"/>
    <w:rsid w:val="00FC2768"/>
    <w:rsid w:val="00FE1A0A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45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B74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link w:val="Nadpis2Char"/>
    <w:uiPriority w:val="9"/>
    <w:qFormat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 w:line="276" w:lineRule="auto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rsid w:val="00EC00A8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val="en-GB" w:eastAsia="en-US"/>
    </w:rPr>
  </w:style>
  <w:style w:type="paragraph" w:customStyle="1" w:styleId="Quotations">
    <w:name w:val="Quotations"/>
    <w:basedOn w:val="Normln"/>
    <w:rsid w:val="00EC00A8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table" w:styleId="Mkatabulky">
    <w:name w:val="Table Grid"/>
    <w:basedOn w:val="Normlntabulka"/>
    <w:uiPriority w:val="99"/>
    <w:rsid w:val="00DB74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B74DA"/>
    <w:rPr>
      <w:rFonts w:ascii="Liberation Sans" w:eastAsia="Microsoft YaHei" w:hAnsi="Liberation Sans" w:cs="Mangal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A0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7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7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05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7D06-2B79-4F7A-8CD3-4FBD7B0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Maláska</dc:creator>
  <cp:lastModifiedBy>Ludmila Sapáková</cp:lastModifiedBy>
  <cp:revision>7</cp:revision>
  <cp:lastPrinted>2018-09-12T18:45:00Z</cp:lastPrinted>
  <dcterms:created xsi:type="dcterms:W3CDTF">2021-01-20T18:40:00Z</dcterms:created>
  <dcterms:modified xsi:type="dcterms:W3CDTF">2021-01-22T08:16:00Z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