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0D75" w14:textId="105E1409" w:rsidR="000D6CC1" w:rsidRPr="00735DD9" w:rsidRDefault="000D6CC1" w:rsidP="00FF619C">
      <w:pPr>
        <w:tabs>
          <w:tab w:val="left" w:pos="1239"/>
        </w:tabs>
        <w:rPr>
          <w:rFonts w:asciiTheme="minorHAnsi" w:hAnsiTheme="minorHAnsi" w:cs="Calibri"/>
        </w:rPr>
      </w:pPr>
    </w:p>
    <w:p w14:paraId="016313C8" w14:textId="77777777" w:rsidR="00B74246" w:rsidRPr="00735DD9" w:rsidRDefault="00B74246" w:rsidP="00FC3BF0">
      <w:pPr>
        <w:jc w:val="center"/>
        <w:rPr>
          <w:rFonts w:asciiTheme="minorHAnsi" w:hAnsiTheme="minorHAnsi" w:cs="Trebuchet MS"/>
          <w:b/>
          <w:bCs/>
        </w:rPr>
      </w:pPr>
    </w:p>
    <w:p w14:paraId="50FA7DB4" w14:textId="77777777" w:rsidR="007310D5" w:rsidRPr="004F3C8B" w:rsidRDefault="00A33F96" w:rsidP="00A33F96">
      <w:pPr>
        <w:jc w:val="center"/>
        <w:rPr>
          <w:rFonts w:asciiTheme="minorBidi" w:hAnsiTheme="minorBidi" w:cstheme="minorBidi"/>
          <w:sz w:val="32"/>
          <w:szCs w:val="32"/>
        </w:rPr>
      </w:pPr>
      <w:r w:rsidRPr="004F3C8B">
        <w:rPr>
          <w:rFonts w:asciiTheme="minorBidi" w:hAnsiTheme="minorBidi" w:cstheme="minorBidi"/>
          <w:sz w:val="32"/>
          <w:szCs w:val="32"/>
        </w:rPr>
        <w:t xml:space="preserve">Kurz </w:t>
      </w:r>
    </w:p>
    <w:p w14:paraId="0B0D8B85" w14:textId="20F64114" w:rsidR="004F3C8B" w:rsidRPr="004F3C8B" w:rsidRDefault="004F3C8B" w:rsidP="00873916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NOVINKY V ANESTEZIOLOGII A INTENZIVNÍ MEDICÍNĚ PŘED ATESTACÍ Z OBORU AIM</w:t>
      </w:r>
    </w:p>
    <w:p w14:paraId="5D80DD7C" w14:textId="77777777" w:rsidR="004D7D49" w:rsidRPr="004F3C8B" w:rsidRDefault="004D7D49" w:rsidP="00873916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33BDC932" w14:textId="77777777" w:rsidR="00873916" w:rsidRPr="004F3C8B" w:rsidRDefault="00873916" w:rsidP="00E56550">
      <w:pPr>
        <w:jc w:val="center"/>
        <w:rPr>
          <w:rFonts w:asciiTheme="minorBidi" w:hAnsiTheme="minorBidi" w:cstheme="minorBidi"/>
          <w:bCs/>
          <w:sz w:val="28"/>
          <w:szCs w:val="28"/>
        </w:rPr>
      </w:pPr>
    </w:p>
    <w:p w14:paraId="58B53B16" w14:textId="482A0A78" w:rsidR="00FF619C" w:rsidRPr="004F3C8B" w:rsidRDefault="004F3C8B" w:rsidP="004F3C8B">
      <w:pPr>
        <w:rPr>
          <w:rFonts w:asciiTheme="minorBidi" w:hAnsiTheme="minorBidi" w:cstheme="minorBidi"/>
          <w:color w:val="0000DC"/>
          <w:sz w:val="22"/>
          <w:szCs w:val="22"/>
        </w:rPr>
      </w:pPr>
      <w:r w:rsidRPr="004F3C8B">
        <w:rPr>
          <w:rFonts w:asciiTheme="minorBidi" w:hAnsiTheme="minorBidi" w:cstheme="minorBidi"/>
          <w:color w:val="0000DC"/>
          <w:sz w:val="22"/>
          <w:szCs w:val="22"/>
        </w:rPr>
        <w:t>ZAČÁTEK KURZU</w:t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 xml:space="preserve">: 6.9.2021 </w:t>
      </w:r>
      <w:r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Pr="004F3C8B">
        <w:rPr>
          <w:rFonts w:asciiTheme="minorBidi" w:hAnsiTheme="minorBidi" w:cstheme="minorBidi"/>
          <w:b/>
          <w:bCs/>
          <w:color w:val="0000DC"/>
          <w:sz w:val="22"/>
          <w:szCs w:val="22"/>
        </w:rPr>
        <w:t>GARANT</w:t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>: prof. MUDr. Roman Gál, Ph.D.</w:t>
      </w:r>
    </w:p>
    <w:p w14:paraId="3BA8A7DD" w14:textId="16AF7426" w:rsidR="00FF619C" w:rsidRDefault="004F3C8B" w:rsidP="004F3C8B">
      <w:pPr>
        <w:rPr>
          <w:rFonts w:asciiTheme="minorBidi" w:hAnsiTheme="minorBidi" w:cstheme="minorBidi"/>
          <w:color w:val="0000DC"/>
          <w:sz w:val="22"/>
          <w:szCs w:val="22"/>
        </w:rPr>
      </w:pPr>
      <w:r w:rsidRPr="004F3C8B">
        <w:rPr>
          <w:rFonts w:asciiTheme="minorBidi" w:hAnsiTheme="minorBidi" w:cstheme="minorBidi"/>
          <w:b/>
          <w:bCs/>
          <w:color w:val="0000DC"/>
          <w:sz w:val="22"/>
          <w:szCs w:val="22"/>
        </w:rPr>
        <w:t>KONEC KURZU</w:t>
      </w:r>
      <w:r w:rsidR="00FF619C" w:rsidRPr="004F3C8B">
        <w:rPr>
          <w:rFonts w:asciiTheme="minorBidi" w:hAnsiTheme="minorBidi" w:cstheme="minorBidi"/>
          <w:b/>
          <w:bCs/>
          <w:color w:val="0000DC"/>
          <w:sz w:val="22"/>
          <w:szCs w:val="22"/>
        </w:rPr>
        <w:t>:</w:t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 xml:space="preserve"> 17.9.2021</w:t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C259CD">
        <w:rPr>
          <w:rFonts w:asciiTheme="minorBidi" w:hAnsiTheme="minorBidi" w:cstheme="minorBidi"/>
          <w:color w:val="0000DC"/>
          <w:sz w:val="22"/>
          <w:szCs w:val="22"/>
        </w:rPr>
        <w:tab/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ab/>
      </w:r>
      <w:r w:rsidRPr="004F3C8B">
        <w:rPr>
          <w:rFonts w:asciiTheme="minorBidi" w:hAnsiTheme="minorBidi" w:cstheme="minorBidi"/>
          <w:b/>
          <w:bCs/>
          <w:color w:val="0000DC"/>
          <w:sz w:val="22"/>
          <w:szCs w:val="22"/>
        </w:rPr>
        <w:t>ORGANIZÁTOR</w:t>
      </w:r>
      <w:r w:rsidR="00FF619C" w:rsidRPr="004F3C8B">
        <w:rPr>
          <w:rFonts w:asciiTheme="minorBidi" w:hAnsiTheme="minorBidi" w:cstheme="minorBidi"/>
          <w:color w:val="0000DC"/>
          <w:sz w:val="22"/>
          <w:szCs w:val="22"/>
        </w:rPr>
        <w:t>: MUDr. Jan Maláska, Ph.D., EDIC</w:t>
      </w:r>
    </w:p>
    <w:p w14:paraId="101B1AFE" w14:textId="7CB352F7" w:rsidR="004F3C8B" w:rsidRPr="004F3C8B" w:rsidRDefault="004F3C8B" w:rsidP="004F3C8B">
      <w:pPr>
        <w:rPr>
          <w:rFonts w:asciiTheme="minorBidi" w:hAnsiTheme="minorBidi" w:cstheme="minorBidi"/>
          <w:color w:val="0000DC"/>
          <w:sz w:val="22"/>
          <w:szCs w:val="22"/>
        </w:rPr>
      </w:pPr>
      <w:r w:rsidRPr="004F3C8B">
        <w:rPr>
          <w:rFonts w:asciiTheme="minorBidi" w:hAnsiTheme="minorBidi" w:cstheme="minorBidi"/>
          <w:b/>
          <w:bCs/>
          <w:color w:val="0000DC"/>
          <w:sz w:val="22"/>
          <w:szCs w:val="22"/>
        </w:rPr>
        <w:t>MÍSTO KURZU</w:t>
      </w:r>
      <w:r w:rsidRPr="004F3C8B">
        <w:rPr>
          <w:rFonts w:asciiTheme="minorBidi" w:hAnsiTheme="minorBidi" w:cstheme="minorBidi"/>
          <w:color w:val="0000DC"/>
          <w:sz w:val="22"/>
          <w:szCs w:val="22"/>
        </w:rPr>
        <w:t xml:space="preserve">: </w:t>
      </w:r>
      <w:r w:rsidR="00607472">
        <w:rPr>
          <w:rFonts w:asciiTheme="minorBidi" w:hAnsiTheme="minorBidi" w:cstheme="minorBidi"/>
          <w:color w:val="0000DC"/>
          <w:sz w:val="22"/>
          <w:szCs w:val="22"/>
        </w:rPr>
        <w:t>Univerzitní kampus Masarykova univerzita, Kamenice 5, Brno, blok A21/místnost 108, 1. patro</w:t>
      </w:r>
      <w:bookmarkStart w:id="0" w:name="_GoBack"/>
      <w:bookmarkEnd w:id="0"/>
    </w:p>
    <w:p w14:paraId="72414D7B" w14:textId="76809A37" w:rsidR="00FC3BF0" w:rsidRPr="00735DD9" w:rsidRDefault="00FC3BF0" w:rsidP="008019EE">
      <w:pPr>
        <w:tabs>
          <w:tab w:val="left" w:pos="2160"/>
          <w:tab w:val="left" w:pos="7200"/>
        </w:tabs>
        <w:rPr>
          <w:rFonts w:asciiTheme="minorHAnsi" w:hAnsiTheme="minorHAnsi" w:cs="Trebuchet MS"/>
          <w:b/>
          <w:bCs/>
          <w:sz w:val="20"/>
          <w:szCs w:val="20"/>
        </w:rPr>
      </w:pPr>
    </w:p>
    <w:tbl>
      <w:tblPr>
        <w:tblStyle w:val="Mkatabulky"/>
        <w:tblW w:w="141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995"/>
        <w:gridCol w:w="8080"/>
        <w:gridCol w:w="4041"/>
      </w:tblGrid>
      <w:tr w:rsidR="00AB45EE" w:rsidRPr="00D349F6" w14:paraId="505E2C9B" w14:textId="77777777" w:rsidTr="00760178">
        <w:trPr>
          <w:trHeight w:val="544"/>
        </w:trPr>
        <w:tc>
          <w:tcPr>
            <w:tcW w:w="14116" w:type="dxa"/>
            <w:gridSpan w:val="3"/>
            <w:shd w:val="clear" w:color="auto" w:fill="1F497D" w:themeFill="text2"/>
            <w:vAlign w:val="center"/>
          </w:tcPr>
          <w:p w14:paraId="704CE0EF" w14:textId="22EC0D00" w:rsidR="00AB45EE" w:rsidRPr="00D349F6" w:rsidRDefault="00AB45EE" w:rsidP="00C259CD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44"/>
                <w:szCs w:val="21"/>
              </w:rPr>
            </w:pPr>
            <w:r w:rsidRPr="00D349F6">
              <w:rPr>
                <w:rFonts w:asciiTheme="minorBidi" w:hAnsiTheme="minorBidi" w:cstheme="minorBidi"/>
                <w:b/>
                <w:color w:val="FFFFFF" w:themeColor="background1"/>
                <w:sz w:val="44"/>
                <w:szCs w:val="21"/>
              </w:rPr>
              <w:t>I. TÝDEN</w:t>
            </w:r>
          </w:p>
        </w:tc>
      </w:tr>
      <w:tr w:rsidR="007E675D" w:rsidRPr="00D349F6" w14:paraId="24DFE625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4E466856" w14:textId="79B0E47A" w:rsidR="00AB45EE" w:rsidRPr="00D349F6" w:rsidRDefault="00AB45EE" w:rsidP="00D349F6">
            <w:pPr>
              <w:tabs>
                <w:tab w:val="left" w:pos="1440"/>
                <w:tab w:val="left" w:pos="6120"/>
              </w:tabs>
              <w:spacing w:before="160" w:after="60"/>
              <w:jc w:val="both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D349F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6.9.2021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4CD51052" w14:textId="77DBFC4D" w:rsidR="00AB45EE" w:rsidRPr="00D349F6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D349F6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PONDĚLÍ</w:t>
            </w:r>
          </w:p>
        </w:tc>
      </w:tr>
      <w:tr w:rsidR="007E675D" w:rsidRPr="00D349F6" w14:paraId="09B88DBA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C8CD070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01253EF8" w14:textId="081D0B85" w:rsidR="00AB45EE" w:rsidRPr="00D349F6" w:rsidRDefault="00AB45EE" w:rsidP="00634B5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>Úvod do kurzu, organizační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informace,</w:t>
            </w:r>
            <w:r w:rsidRPr="00D349F6">
              <w:rPr>
                <w:rFonts w:asciiTheme="minorBidi" w:hAnsiTheme="minorBidi" w:cstheme="minorBidi"/>
                <w:sz w:val="22"/>
                <w:szCs w:val="22"/>
              </w:rPr>
              <w:t xml:space="preserve"> informace o testu a atestační zkoušce</w:t>
            </w:r>
          </w:p>
        </w:tc>
        <w:tc>
          <w:tcPr>
            <w:tcW w:w="4041" w:type="dxa"/>
            <w:vAlign w:val="center"/>
          </w:tcPr>
          <w:p w14:paraId="3A873915" w14:textId="7AD287B8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prof. MUDr. Roman Gál, Ph.D.</w:t>
            </w:r>
          </w:p>
          <w:p w14:paraId="0CED6140" w14:textId="3E7818EC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7E675D" w:rsidRPr="00D349F6" w14:paraId="5F5C5831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821BD67" w14:textId="70A59D2A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116BC351" w14:textId="6983C29D" w:rsidR="00AB45EE" w:rsidRPr="00D349F6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>Anestetické krize na operačním sále a jejich řešení</w:t>
            </w:r>
          </w:p>
        </w:tc>
        <w:tc>
          <w:tcPr>
            <w:tcW w:w="4041" w:type="dxa"/>
            <w:vAlign w:val="center"/>
          </w:tcPr>
          <w:p w14:paraId="6E30C0AB" w14:textId="4D6B0EE8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MUDr. Jitka Zemanová</w:t>
            </w:r>
          </w:p>
        </w:tc>
      </w:tr>
      <w:tr w:rsidR="007E675D" w:rsidRPr="00D349F6" w14:paraId="1727883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74B03FF7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2892E3B6" w14:textId="1CA55EB5" w:rsidR="00AB45EE" w:rsidRPr="00D349F6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>ALS up-to-</w:t>
            </w:r>
            <w:proofErr w:type="spellStart"/>
            <w:r w:rsidRPr="00D349F6">
              <w:rPr>
                <w:rFonts w:asciiTheme="minorBidi" w:hAnsiTheme="minorBidi" w:cstheme="minorBidi"/>
                <w:sz w:val="22"/>
                <w:szCs w:val="22"/>
              </w:rPr>
              <w:t>date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  <w:szCs w:val="22"/>
              </w:rPr>
              <w:t xml:space="preserve"> 2019</w:t>
            </w:r>
          </w:p>
        </w:tc>
        <w:tc>
          <w:tcPr>
            <w:tcW w:w="4041" w:type="dxa"/>
            <w:vAlign w:val="center"/>
          </w:tcPr>
          <w:p w14:paraId="2636960F" w14:textId="1F27BAB7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MUDr. Martin Slezák</w:t>
            </w:r>
          </w:p>
        </w:tc>
      </w:tr>
      <w:tr w:rsidR="00760178" w:rsidRPr="00D349F6" w14:paraId="3F7C7F05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2A1FD8C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4B38074A" w14:textId="10AD4A7C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E675D" w:rsidRPr="00D349F6" w14:paraId="5A01C3F8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621B431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760A7950" w14:textId="2DC1CD53" w:rsidR="00AB45EE" w:rsidRPr="00D349F6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 xml:space="preserve">Algoritmus obtížné intubace – </w:t>
            </w:r>
            <w:proofErr w:type="spellStart"/>
            <w:r w:rsidRPr="00D349F6">
              <w:rPr>
                <w:rFonts w:asciiTheme="minorBidi" w:hAnsiTheme="minorBidi" w:cstheme="minorBidi"/>
                <w:sz w:val="22"/>
                <w:szCs w:val="22"/>
              </w:rPr>
              <w:t>Difficult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D349F6">
              <w:rPr>
                <w:rFonts w:asciiTheme="minorBidi" w:hAnsiTheme="minorBidi" w:cstheme="minorBidi"/>
                <w:sz w:val="22"/>
                <w:szCs w:val="22"/>
              </w:rPr>
              <w:t>Airways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vAlign w:val="center"/>
          </w:tcPr>
          <w:p w14:paraId="0ADCF724" w14:textId="5232CF8D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proofErr w:type="spellStart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MUDr</w:t>
            </w:r>
            <w:proofErr w:type="spellEnd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. Kamil </w:t>
            </w:r>
            <w:proofErr w:type="spellStart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Hudáček</w:t>
            </w:r>
            <w:proofErr w:type="spellEnd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7E675D" w:rsidRPr="00D349F6" w14:paraId="7E012AD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0C7DB29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5E2F741B" w14:textId="74676123" w:rsidR="00AB45EE" w:rsidRPr="00D349F6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>Regionální anestezie - novinky</w:t>
            </w:r>
          </w:p>
        </w:tc>
        <w:tc>
          <w:tcPr>
            <w:tcW w:w="4041" w:type="dxa"/>
            <w:vAlign w:val="center"/>
          </w:tcPr>
          <w:p w14:paraId="5D862332" w14:textId="6FAA239D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proofErr w:type="spellStart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MUDr</w:t>
            </w:r>
            <w:proofErr w:type="spellEnd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. Kamil </w:t>
            </w:r>
            <w:proofErr w:type="spellStart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Hudáček</w:t>
            </w:r>
            <w:proofErr w:type="spellEnd"/>
            <w:r w:rsidRPr="00D349F6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7E675D" w:rsidRPr="00D349F6" w14:paraId="6320BE90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DD6BAEE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01CDF124" w14:textId="5260264A" w:rsidR="00AB45EE" w:rsidRPr="00D349F6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Ambulantní anestezie a anestezie u výkonů mimo operační sály</w:t>
            </w:r>
          </w:p>
        </w:tc>
        <w:tc>
          <w:tcPr>
            <w:tcW w:w="4041" w:type="dxa"/>
            <w:vAlign w:val="center"/>
          </w:tcPr>
          <w:p w14:paraId="54A899CA" w14:textId="377176B7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MUDr. Jitka Zemanová</w:t>
            </w:r>
          </w:p>
        </w:tc>
      </w:tr>
      <w:tr w:rsidR="00760178" w:rsidRPr="00D349F6" w14:paraId="2329F994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7549D4EC" w14:textId="04FBA7E0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7.9</w:t>
            </w:r>
            <w:r w:rsidRPr="00D349F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.20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6E53E2A0" w14:textId="39EB1087" w:rsidR="00AB45EE" w:rsidRPr="00D349F6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D349F6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ÚTERÝ</w:t>
            </w:r>
          </w:p>
        </w:tc>
      </w:tr>
      <w:tr w:rsidR="007E675D" w:rsidRPr="00D349F6" w14:paraId="20A8FCF4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C587A82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09609B9B" w14:textId="674BAFF6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Hemodynamická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perioperační optimalizace a ERAS koncept. Péče o pacienta po anestezii.</w:t>
            </w:r>
          </w:p>
        </w:tc>
        <w:tc>
          <w:tcPr>
            <w:tcW w:w="4041" w:type="dxa"/>
            <w:vAlign w:val="center"/>
          </w:tcPr>
          <w:p w14:paraId="5A3E3CA2" w14:textId="329DB149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MUDr</w:t>
            </w:r>
            <w:proofErr w:type="spellEnd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. Kamil </w:t>
            </w: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Hudáček</w:t>
            </w:r>
            <w:proofErr w:type="spellEnd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7E675D" w:rsidRPr="00D349F6" w14:paraId="666F5146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DFCD7EA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37F3D31F" w14:textId="6D5E6C22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Hrudní anestezie včetně neintubační hrudní anestezie</w:t>
            </w:r>
          </w:p>
        </w:tc>
        <w:tc>
          <w:tcPr>
            <w:tcW w:w="4041" w:type="dxa"/>
            <w:vAlign w:val="center"/>
          </w:tcPr>
          <w:p w14:paraId="1FF71F0F" w14:textId="6C18B388" w:rsidR="00AB45EE" w:rsidRPr="00634B5D" w:rsidRDefault="00AB45EE" w:rsidP="004C48C5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proofErr w:type="spellStart"/>
            <w:r w:rsidRPr="00634B5D">
              <w:rPr>
                <w:rFonts w:asciiTheme="minorBidi" w:hAnsiTheme="minorBidi" w:cstheme="minorBidi"/>
                <w:bCs w:val="0"/>
                <w:color w:val="auto"/>
                <w:sz w:val="22"/>
                <w:szCs w:val="22"/>
                <w:lang w:val="de-DE"/>
              </w:rPr>
              <w:t>MUDr</w:t>
            </w:r>
            <w:proofErr w:type="spellEnd"/>
            <w:r w:rsidRPr="00634B5D">
              <w:rPr>
                <w:rFonts w:asciiTheme="minorBidi" w:hAnsiTheme="minorBidi" w:cstheme="minorBidi"/>
                <w:bCs w:val="0"/>
                <w:color w:val="auto"/>
                <w:sz w:val="22"/>
                <w:szCs w:val="22"/>
                <w:lang w:val="de-DE"/>
              </w:rPr>
              <w:t xml:space="preserve">. Kamil </w:t>
            </w:r>
            <w:proofErr w:type="spellStart"/>
            <w:r w:rsidRPr="00634B5D">
              <w:rPr>
                <w:rFonts w:asciiTheme="minorBidi" w:hAnsiTheme="minorBidi" w:cstheme="minorBidi"/>
                <w:bCs w:val="0"/>
                <w:color w:val="auto"/>
                <w:sz w:val="22"/>
                <w:szCs w:val="22"/>
                <w:lang w:val="de-DE"/>
              </w:rPr>
              <w:t>Hudáček</w:t>
            </w:r>
            <w:proofErr w:type="spellEnd"/>
            <w:r w:rsidRPr="00634B5D">
              <w:rPr>
                <w:rFonts w:asciiTheme="minorBidi" w:hAnsiTheme="minorBidi" w:cstheme="minorBidi"/>
                <w:bCs w:val="0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</w:tr>
      <w:tr w:rsidR="007E675D" w:rsidRPr="00D349F6" w14:paraId="5F44C1F1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78DC790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11:00 - 12:00</w:t>
            </w:r>
          </w:p>
        </w:tc>
        <w:tc>
          <w:tcPr>
            <w:tcW w:w="8080" w:type="dxa"/>
            <w:vAlign w:val="center"/>
          </w:tcPr>
          <w:p w14:paraId="752DD70C" w14:textId="6D44F7CC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Perioperační management u pacientů s kardiostimulátorem, s implantovaným stentem a s novými</w:t>
            </w: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antiagregancii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4041" w:type="dxa"/>
            <w:vAlign w:val="center"/>
          </w:tcPr>
          <w:p w14:paraId="7A9FCB3C" w14:textId="1133717F" w:rsidR="00AB45EE" w:rsidRPr="00634B5D" w:rsidRDefault="00AB45EE" w:rsidP="004C48C5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</w:rPr>
              <w:t>Doc. MUDr. Jitka Vlašínová, Ph.D.</w:t>
            </w:r>
          </w:p>
        </w:tc>
      </w:tr>
      <w:tr w:rsidR="00760178" w:rsidRPr="00D349F6" w14:paraId="752003D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BD13235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53801E87" w14:textId="77777777" w:rsidR="00AB45EE" w:rsidRPr="00634B5D" w:rsidRDefault="00AB45EE" w:rsidP="004C48C5">
            <w:pPr>
              <w:rPr>
                <w:rFonts w:asciiTheme="minorBidi" w:hAnsiTheme="minorBidi" w:cstheme="minorBidi"/>
                <w:b/>
                <w:color w:val="4F81BD" w:themeColor="accent1"/>
                <w:sz w:val="22"/>
                <w:szCs w:val="22"/>
                <w:lang w:val="it-IT"/>
              </w:rPr>
            </w:pPr>
            <w:r w:rsidRPr="00634B5D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60178" w:rsidRPr="00D349F6" w14:paraId="1292D745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8417241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31C9055A" w14:textId="7250ACD1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Kardioanestezie</w:t>
            </w:r>
            <w:proofErr w:type="spellEnd"/>
          </w:p>
        </w:tc>
        <w:tc>
          <w:tcPr>
            <w:tcW w:w="4041" w:type="dxa"/>
            <w:vAlign w:val="center"/>
          </w:tcPr>
          <w:p w14:paraId="07DF0A17" w14:textId="777D1259" w:rsidR="00AB45EE" w:rsidRPr="00634B5D" w:rsidRDefault="00AB45EE" w:rsidP="004C48C5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 xml:space="preserve">prim. </w:t>
            </w:r>
            <w:proofErr w:type="spellStart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>MUDr</w:t>
            </w:r>
            <w:proofErr w:type="spellEnd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 xml:space="preserve">. Petr </w:t>
            </w:r>
            <w:proofErr w:type="spellStart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>Pavlík</w:t>
            </w:r>
            <w:proofErr w:type="spellEnd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>Ph.D</w:t>
            </w:r>
            <w:proofErr w:type="spellEnd"/>
            <w:r w:rsidRPr="00634B5D">
              <w:rPr>
                <w:rFonts w:asciiTheme="minorBidi" w:hAnsiTheme="minorBidi" w:cstheme="minorBidi"/>
                <w:color w:val="auto"/>
                <w:sz w:val="22"/>
                <w:szCs w:val="22"/>
                <w:lang w:val="de-DE"/>
              </w:rPr>
              <w:t>.</w:t>
            </w:r>
          </w:p>
        </w:tc>
      </w:tr>
      <w:tr w:rsidR="00760178" w:rsidRPr="00D349F6" w14:paraId="0B1D749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6592D69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462FE997" w14:textId="0CBD4C5F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Trombembolická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nemoc, prevence, specifika pro anestezii, masivní plicní embolie</w:t>
            </w:r>
          </w:p>
        </w:tc>
        <w:tc>
          <w:tcPr>
            <w:tcW w:w="4041" w:type="dxa"/>
            <w:vAlign w:val="center"/>
          </w:tcPr>
          <w:p w14:paraId="37211488" w14:textId="1435E316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Martin Hlavatý</w:t>
            </w:r>
          </w:p>
        </w:tc>
      </w:tr>
      <w:tr w:rsidR="00760178" w:rsidRPr="00D349F6" w14:paraId="53C413B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40F37ED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56E13BDD" w14:textId="5EFA1E12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Anestezie u popálených</w:t>
            </w:r>
          </w:p>
        </w:tc>
        <w:tc>
          <w:tcPr>
            <w:tcW w:w="4041" w:type="dxa"/>
            <w:vAlign w:val="center"/>
          </w:tcPr>
          <w:p w14:paraId="19C2730A" w14:textId="7255751E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MUDr. Martin </w:t>
            </w: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Jonášek</w:t>
            </w:r>
            <w:proofErr w:type="spellEnd"/>
          </w:p>
        </w:tc>
      </w:tr>
      <w:tr w:rsidR="00760178" w:rsidRPr="00634B5D" w14:paraId="5E75FF18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291C7302" w14:textId="525B575E" w:rsidR="00AB45EE" w:rsidRPr="00634B5D" w:rsidRDefault="00AB45EE" w:rsidP="00634B5D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8.9.2021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7269C34B" w14:textId="13980F7D" w:rsidR="00AB45EE" w:rsidRPr="00634B5D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lang w:val="it-IT"/>
              </w:rPr>
              <w:t>STŘEDA</w:t>
            </w:r>
          </w:p>
        </w:tc>
      </w:tr>
      <w:tr w:rsidR="00760178" w:rsidRPr="00D349F6" w14:paraId="7663E191" w14:textId="77777777" w:rsidTr="007E675D">
        <w:trPr>
          <w:trHeight w:val="599"/>
        </w:trPr>
        <w:tc>
          <w:tcPr>
            <w:tcW w:w="1995" w:type="dxa"/>
            <w:vAlign w:val="center"/>
          </w:tcPr>
          <w:p w14:paraId="6FC81674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6A125F11" w14:textId="55BDD317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sz w:val="22"/>
                <w:szCs w:val="22"/>
              </w:rPr>
              <w:t>Kraniocerebrální poranění, nitrolební tlak, edém mozku, monitorování</w:t>
            </w:r>
          </w:p>
        </w:tc>
        <w:tc>
          <w:tcPr>
            <w:tcW w:w="4041" w:type="dxa"/>
            <w:vAlign w:val="center"/>
          </w:tcPr>
          <w:p w14:paraId="5DD603FD" w14:textId="2E752A07" w:rsidR="00AB45EE" w:rsidRPr="00D349F6" w:rsidRDefault="00AB45EE" w:rsidP="00D349F6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49F6">
              <w:rPr>
                <w:rFonts w:asciiTheme="minorBidi" w:hAnsiTheme="minorBidi" w:cstheme="minorBidi"/>
                <w:b/>
                <w:sz w:val="22"/>
                <w:szCs w:val="22"/>
              </w:rPr>
              <w:t>prof. MUDr. Roman Gál,  Ph.D.</w:t>
            </w:r>
          </w:p>
        </w:tc>
      </w:tr>
      <w:tr w:rsidR="00760178" w:rsidRPr="00D349F6" w14:paraId="7652FDC9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70D15DA7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2B02B1C0" w14:textId="47FEACD0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D349F6">
              <w:rPr>
                <w:rFonts w:asciiTheme="minorBidi" w:hAnsiTheme="minorBidi" w:cstheme="minorBidi"/>
                <w:sz w:val="22"/>
              </w:rPr>
              <w:t>Neuroanestezie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</w:rPr>
              <w:t>, anestezie u operací páteře</w:t>
            </w:r>
          </w:p>
        </w:tc>
        <w:tc>
          <w:tcPr>
            <w:tcW w:w="4041" w:type="dxa"/>
            <w:vAlign w:val="center"/>
          </w:tcPr>
          <w:p w14:paraId="2169E3C0" w14:textId="5FDA0DC8" w:rsidR="00AB45EE" w:rsidRPr="00D349F6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MUDr. Jaroslav </w:t>
            </w:r>
            <w:r w:rsidRPr="00D349F6">
              <w:rPr>
                <w:rFonts w:asciiTheme="minorBidi" w:hAnsiTheme="minorBidi" w:cstheme="minorBidi"/>
                <w:b/>
                <w:sz w:val="20"/>
                <w:szCs w:val="20"/>
              </w:rPr>
              <w:t>Duba</w:t>
            </w:r>
          </w:p>
        </w:tc>
      </w:tr>
      <w:tr w:rsidR="00760178" w:rsidRPr="00D349F6" w14:paraId="4AF073BA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8DEFB55" w14:textId="5DABD8BA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4D5CDAB3" w14:textId="52F6E1EF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sz w:val="22"/>
              </w:rPr>
              <w:t xml:space="preserve">Anestezie a intenzivní péče u pacientů s neuromuskulárním postižením </w:t>
            </w:r>
            <w:r w:rsidRPr="00D349F6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neuropatie, myopatie, </w:t>
            </w:r>
            <w:proofErr w:type="spellStart"/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myastenia</w:t>
            </w:r>
            <w:proofErr w:type="spellEnd"/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Guillain</w:t>
            </w:r>
            <w:r w:rsidRPr="00D349F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‐</w:t>
            </w:r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Barré</w:t>
            </w:r>
            <w:proofErr w:type="spellEnd"/>
            <w:r w:rsidRPr="00D349F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1" w:type="dxa"/>
            <w:vAlign w:val="center"/>
          </w:tcPr>
          <w:p w14:paraId="7E3ED14D" w14:textId="4B4F972F" w:rsidR="00AB45EE" w:rsidRPr="00D349F6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  <w:t xml:space="preserve">MUDr. Eva </w:t>
            </w:r>
            <w:proofErr w:type="spellStart"/>
            <w:r w:rsidRPr="00D349F6"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  <w:t>Straževská</w:t>
            </w:r>
            <w:proofErr w:type="spellEnd"/>
          </w:p>
        </w:tc>
      </w:tr>
      <w:tr w:rsidR="00760178" w:rsidRPr="00D349F6" w14:paraId="56A1B80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594910C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634B5D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2F8D311B" w14:textId="77777777" w:rsidR="00AB45EE" w:rsidRPr="00D349F6" w:rsidRDefault="00AB45EE" w:rsidP="004C48C5">
            <w:pPr>
              <w:rPr>
                <w:rFonts w:asciiTheme="minorBidi" w:eastAsia="Arial Unicode MS" w:hAnsiTheme="minorBidi" w:cstheme="minorBidi"/>
                <w:b/>
                <w:i/>
                <w:color w:val="4F81BD" w:themeColor="accent1"/>
                <w:sz w:val="20"/>
              </w:rPr>
            </w:pPr>
            <w:r w:rsidRPr="00D349F6">
              <w:rPr>
                <w:rFonts w:asciiTheme="minorBidi" w:hAnsiTheme="minorBidi" w:cstheme="minorBidi"/>
                <w:b/>
                <w:i/>
                <w:color w:val="4F81BD" w:themeColor="accent1"/>
                <w:sz w:val="20"/>
              </w:rPr>
              <w:t>Přestávka na oběd</w:t>
            </w:r>
          </w:p>
        </w:tc>
      </w:tr>
      <w:tr w:rsidR="00760178" w:rsidRPr="00D349F6" w14:paraId="7E3484C9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51E52AB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47562756" w14:textId="4CC8DBCB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sz w:val="22"/>
              </w:rPr>
              <w:t>Nejčastější arytmie na sále a v intenzivní péči – up-to-</w:t>
            </w:r>
            <w:proofErr w:type="spellStart"/>
            <w:r w:rsidRPr="00D349F6">
              <w:rPr>
                <w:rFonts w:asciiTheme="minorBidi" w:hAnsiTheme="minorBidi" w:cstheme="minorBidi"/>
                <w:sz w:val="22"/>
              </w:rPr>
              <w:t>date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</w:rPr>
              <w:t xml:space="preserve"> léčba, EKG pro intenzivisty a anesteziology</w:t>
            </w:r>
          </w:p>
        </w:tc>
        <w:tc>
          <w:tcPr>
            <w:tcW w:w="4041" w:type="dxa"/>
            <w:vAlign w:val="center"/>
          </w:tcPr>
          <w:p w14:paraId="4F2FF771" w14:textId="4143090B" w:rsidR="00AB45EE" w:rsidRPr="00D349F6" w:rsidRDefault="00AB45EE" w:rsidP="004C48C5">
            <w:pPr>
              <w:rPr>
                <w:rFonts w:asciiTheme="minorBidi" w:eastAsia="Arial Unicode MS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MUDr. Radim </w:t>
            </w:r>
            <w:r w:rsidRPr="00D349F6">
              <w:rPr>
                <w:rFonts w:asciiTheme="minorBidi" w:hAnsiTheme="minorBidi" w:cstheme="minorBidi"/>
                <w:b/>
                <w:sz w:val="20"/>
                <w:szCs w:val="20"/>
              </w:rPr>
              <w:t>Karlík</w:t>
            </w:r>
          </w:p>
        </w:tc>
      </w:tr>
      <w:tr w:rsidR="00760178" w:rsidRPr="00D349F6" w14:paraId="44DBA40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FD711F3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38D865BA" w14:textId="3242305B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D349F6">
              <w:rPr>
                <w:rFonts w:asciiTheme="minorBidi" w:hAnsiTheme="minorBidi" w:cstheme="minorBidi"/>
                <w:sz w:val="22"/>
              </w:rPr>
              <w:t>Polytrauma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</w:rPr>
              <w:t xml:space="preserve"> – </w:t>
            </w:r>
            <w:proofErr w:type="spellStart"/>
            <w:r w:rsidRPr="00D349F6">
              <w:rPr>
                <w:rFonts w:asciiTheme="minorBidi" w:hAnsiTheme="minorBidi" w:cstheme="minorBidi"/>
                <w:sz w:val="22"/>
              </w:rPr>
              <w:t>emergency</w:t>
            </w:r>
            <w:proofErr w:type="spellEnd"/>
            <w:r w:rsidRPr="00D349F6">
              <w:rPr>
                <w:rFonts w:asciiTheme="minorBidi" w:hAnsiTheme="minorBidi" w:cstheme="minorBidi"/>
                <w:sz w:val="22"/>
              </w:rPr>
              <w:t>-operační sál-intenzivní péče</w:t>
            </w:r>
          </w:p>
        </w:tc>
        <w:tc>
          <w:tcPr>
            <w:tcW w:w="4041" w:type="dxa"/>
            <w:vAlign w:val="center"/>
          </w:tcPr>
          <w:p w14:paraId="60C3713A" w14:textId="6371DC1D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</w:pPr>
            <w:r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  <w:t xml:space="preserve">MUDr. Martin </w:t>
            </w:r>
            <w:r w:rsidRPr="00D349F6"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  <w:t>Doleček</w:t>
            </w:r>
            <w:r>
              <w:rPr>
                <w:rFonts w:asciiTheme="minorBidi" w:eastAsia="Arial Unicode MS" w:hAnsiTheme="minorBidi" w:cstheme="minorBidi"/>
                <w:b/>
                <w:bCs/>
                <w:sz w:val="20"/>
                <w:szCs w:val="20"/>
              </w:rPr>
              <w:t>, Ph.D.</w:t>
            </w:r>
          </w:p>
        </w:tc>
      </w:tr>
      <w:tr w:rsidR="00760178" w:rsidRPr="00D349F6" w14:paraId="2D225CB3" w14:textId="77777777" w:rsidTr="007E675D">
        <w:trPr>
          <w:trHeight w:val="586"/>
        </w:trPr>
        <w:tc>
          <w:tcPr>
            <w:tcW w:w="1995" w:type="dxa"/>
            <w:vAlign w:val="center"/>
          </w:tcPr>
          <w:p w14:paraId="3931425E" w14:textId="77777777" w:rsidR="00AB45EE" w:rsidRPr="00D349F6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31CBDA1B" w14:textId="364CDAB5" w:rsidR="00AB45EE" w:rsidRPr="00D349F6" w:rsidRDefault="00AB45EE" w:rsidP="004C48C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sz w:val="22"/>
              </w:rPr>
              <w:t>Život ohrožující krvácení – diagnostika a léčba</w:t>
            </w:r>
          </w:p>
        </w:tc>
        <w:tc>
          <w:tcPr>
            <w:tcW w:w="4041" w:type="dxa"/>
            <w:vAlign w:val="center"/>
          </w:tcPr>
          <w:p w14:paraId="747AFBFF" w14:textId="22163DFF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  <w:t>MUDr</w:t>
            </w:r>
            <w:proofErr w:type="spellEnd"/>
            <w:r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  <w:t>Kateřina</w:t>
            </w:r>
            <w:proofErr w:type="spellEnd"/>
            <w:r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49F6">
              <w:rPr>
                <w:rFonts w:asciiTheme="minorBidi" w:hAnsiTheme="minorBidi" w:cstheme="minorBidi"/>
                <w:b/>
                <w:sz w:val="20"/>
                <w:szCs w:val="20"/>
                <w:lang w:val="de-DE"/>
              </w:rPr>
              <w:t>Vaníčková</w:t>
            </w:r>
            <w:proofErr w:type="spellEnd"/>
          </w:p>
        </w:tc>
      </w:tr>
      <w:tr w:rsidR="00760178" w:rsidRPr="00634B5D" w14:paraId="6B026C85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3E0515FB" w14:textId="337DFBDC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9.9.2021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17DBEC3C" w14:textId="7D44A80D" w:rsidR="00AB45EE" w:rsidRPr="00634B5D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634B5D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ČTVRTEK</w:t>
            </w:r>
          </w:p>
        </w:tc>
      </w:tr>
      <w:tr w:rsidR="00760178" w:rsidRPr="00D349F6" w14:paraId="10BE4529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70A2965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3BE2E3EE" w14:textId="5D813E8A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Emergence v 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peripartálním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období</w:t>
            </w:r>
          </w:p>
        </w:tc>
        <w:tc>
          <w:tcPr>
            <w:tcW w:w="4041" w:type="dxa"/>
            <w:vAlign w:val="center"/>
          </w:tcPr>
          <w:p w14:paraId="0A4EEBF1" w14:textId="07F6DE67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>prim. MUDr. Dagmar Seidlová, Ph.D.</w:t>
            </w:r>
          </w:p>
        </w:tc>
      </w:tr>
      <w:tr w:rsidR="00760178" w:rsidRPr="00D349F6" w14:paraId="4A7C7357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E6FE9BE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56671289" w14:textId="082B3550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Anestezie u dětí</w:t>
            </w:r>
          </w:p>
        </w:tc>
        <w:tc>
          <w:tcPr>
            <w:tcW w:w="4041" w:type="dxa"/>
            <w:vAlign w:val="center"/>
          </w:tcPr>
          <w:p w14:paraId="4B3EFCFE" w14:textId="24BEC0CE" w:rsidR="00AB45EE" w:rsidRPr="00634B5D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prim. MUDr. Petr Dominik</w:t>
            </w:r>
          </w:p>
        </w:tc>
      </w:tr>
      <w:tr w:rsidR="00760178" w:rsidRPr="00D349F6" w14:paraId="185746C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361ACFE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753664B0" w14:textId="4319F06B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Lékové interakce a změna farmakokinetiky a farmakodynamiky v anesteziologii a intenzivní péči</w:t>
            </w:r>
          </w:p>
        </w:tc>
        <w:tc>
          <w:tcPr>
            <w:tcW w:w="4041" w:type="dxa"/>
            <w:vAlign w:val="center"/>
          </w:tcPr>
          <w:p w14:paraId="42C19AAA" w14:textId="6017AD7B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Lenka Součková, Ph.D.</w:t>
            </w:r>
          </w:p>
        </w:tc>
      </w:tr>
      <w:tr w:rsidR="00760178" w:rsidRPr="00D349F6" w14:paraId="3C2122D5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743CE2F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lastRenderedPageBreak/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2F49C541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4F81BD" w:themeColor="accent1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60178" w:rsidRPr="00D349F6" w14:paraId="460DE8BA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E422583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2AA5EE27" w14:textId="4005D05B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Specifika ATB léčby na intenzivní péči, pacient s 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multirezitentními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kmeny na intenzivní péči a na operačním sále</w:t>
            </w:r>
          </w:p>
        </w:tc>
        <w:tc>
          <w:tcPr>
            <w:tcW w:w="4041" w:type="dxa"/>
            <w:vAlign w:val="center"/>
          </w:tcPr>
          <w:p w14:paraId="3AAE26A9" w14:textId="33E6A5EE" w:rsidR="00AB45EE" w:rsidRPr="00634B5D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prim. </w:t>
            </w: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MUDr</w:t>
            </w:r>
            <w:proofErr w:type="spellEnd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Markéta</w:t>
            </w:r>
            <w:proofErr w:type="spellEnd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34B5D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Hanslianová</w:t>
            </w:r>
            <w:proofErr w:type="spellEnd"/>
          </w:p>
        </w:tc>
      </w:tr>
      <w:tr w:rsidR="00760178" w:rsidRPr="00D349F6" w14:paraId="3223C28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EA5FE6A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611DEFFD" w14:textId="25AC2205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Otravy a intoxikace</w:t>
            </w:r>
          </w:p>
        </w:tc>
        <w:tc>
          <w:tcPr>
            <w:tcW w:w="4041" w:type="dxa"/>
            <w:vAlign w:val="center"/>
          </w:tcPr>
          <w:p w14:paraId="548CA1B0" w14:textId="32785F7F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prim. MUDr. Igor Sas</w:t>
            </w:r>
          </w:p>
        </w:tc>
      </w:tr>
      <w:tr w:rsidR="00760178" w:rsidRPr="00D349F6" w14:paraId="630AAD2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0EB0DAA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7477EAF3" w14:textId="6ED2978F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Poresuscitační péče (včetně TTM) a 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prognostikace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 po KPR</w:t>
            </w:r>
          </w:p>
        </w:tc>
        <w:tc>
          <w:tcPr>
            <w:tcW w:w="4041" w:type="dxa"/>
            <w:vAlign w:val="center"/>
          </w:tcPr>
          <w:p w14:paraId="377D7552" w14:textId="4EF46247" w:rsidR="00AB45EE" w:rsidRPr="00634B5D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Martin Slezák</w:t>
            </w:r>
          </w:p>
        </w:tc>
      </w:tr>
      <w:tr w:rsidR="00760178" w:rsidRPr="00634B5D" w14:paraId="46FB7AA1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63146563" w14:textId="5EC3117E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10.9.2021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49185ED9" w14:textId="08A7EA11" w:rsidR="00AB45EE" w:rsidRPr="00634B5D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634B5D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PÁTEK</w:t>
            </w:r>
          </w:p>
        </w:tc>
      </w:tr>
      <w:tr w:rsidR="00760178" w:rsidRPr="00D349F6" w14:paraId="595C17AC" w14:textId="77777777" w:rsidTr="007E675D">
        <w:trPr>
          <w:trHeight w:val="571"/>
        </w:trPr>
        <w:tc>
          <w:tcPr>
            <w:tcW w:w="1995" w:type="dxa"/>
            <w:vAlign w:val="center"/>
          </w:tcPr>
          <w:p w14:paraId="389C5D7D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61BB4692" w14:textId="08B4F553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Přístup ke kriticky nemocnému pacientovi, transport</w:t>
            </w:r>
          </w:p>
        </w:tc>
        <w:tc>
          <w:tcPr>
            <w:tcW w:w="4041" w:type="dxa"/>
            <w:vAlign w:val="center"/>
          </w:tcPr>
          <w:p w14:paraId="688F37C9" w14:textId="37F14AAF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760178" w:rsidRPr="00D349F6" w14:paraId="7D560BA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D0512C7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06AE2859" w14:textId="687985A4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>Zajištění dýchacích cest na ICU, prevence VAP</w:t>
            </w:r>
          </w:p>
        </w:tc>
        <w:tc>
          <w:tcPr>
            <w:tcW w:w="4041" w:type="dxa"/>
            <w:vAlign w:val="center"/>
          </w:tcPr>
          <w:p w14:paraId="624E9FD1" w14:textId="57A91755" w:rsidR="00AB45EE" w:rsidRPr="00634B5D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Ondřej Hrdý</w:t>
            </w:r>
          </w:p>
        </w:tc>
      </w:tr>
      <w:tr w:rsidR="00760178" w:rsidRPr="00D349F6" w14:paraId="1F91D54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90B34F4" w14:textId="226876A8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6DFB628F" w14:textId="02B3FB8F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Akutní respirační selhání – patofyziologie, 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diff</w:t>
            </w:r>
            <w:proofErr w:type="spellEnd"/>
            <w:r w:rsidRPr="00634B5D">
              <w:rPr>
                <w:rFonts w:asciiTheme="minorBidi" w:hAnsiTheme="minorBidi" w:cstheme="minorBidi"/>
                <w:sz w:val="22"/>
                <w:szCs w:val="22"/>
              </w:rPr>
              <w:t>. dg., management</w:t>
            </w:r>
          </w:p>
        </w:tc>
        <w:tc>
          <w:tcPr>
            <w:tcW w:w="4041" w:type="dxa"/>
            <w:vAlign w:val="center"/>
          </w:tcPr>
          <w:p w14:paraId="6000F3B2" w14:textId="08BD51A3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760178" w:rsidRPr="00D349F6" w14:paraId="20E69C36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8B09216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68E128C9" w14:textId="77777777" w:rsidR="00AB45EE" w:rsidRPr="00634B5D" w:rsidRDefault="00AB45EE" w:rsidP="004C48C5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i/>
                <w:sz w:val="22"/>
                <w:szCs w:val="22"/>
              </w:rPr>
              <w:t>Přestávka na oběd</w:t>
            </w:r>
          </w:p>
        </w:tc>
      </w:tr>
      <w:tr w:rsidR="00760178" w:rsidRPr="00D349F6" w14:paraId="572F17FE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A037A64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027B1FB4" w14:textId="6162683C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Umělá plicní ventilace – 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advanced</w:t>
            </w:r>
            <w:proofErr w:type="spellEnd"/>
          </w:p>
        </w:tc>
        <w:tc>
          <w:tcPr>
            <w:tcW w:w="4041" w:type="dxa"/>
            <w:vAlign w:val="center"/>
          </w:tcPr>
          <w:p w14:paraId="487BF9E8" w14:textId="04148C76" w:rsidR="00AB45EE" w:rsidRPr="00634B5D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prim. MUDr. Igor Sas</w:t>
            </w:r>
          </w:p>
        </w:tc>
      </w:tr>
      <w:tr w:rsidR="00760178" w:rsidRPr="00D349F6" w14:paraId="3D2F413E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4B84C88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6D5CCE67" w14:textId="2215839C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Ukončování UPV </w:t>
            </w:r>
          </w:p>
        </w:tc>
        <w:tc>
          <w:tcPr>
            <w:tcW w:w="4041" w:type="dxa"/>
            <w:vAlign w:val="center"/>
          </w:tcPr>
          <w:p w14:paraId="1C672CD2" w14:textId="259B18D7" w:rsidR="00AB45EE" w:rsidRPr="00634B5D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Ondřej Hrdý</w:t>
            </w:r>
          </w:p>
        </w:tc>
      </w:tr>
      <w:tr w:rsidR="00760178" w:rsidRPr="00D349F6" w14:paraId="14F1AB2D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8E6AFE7" w14:textId="77777777" w:rsidR="00AB45EE" w:rsidRPr="00634B5D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24F71C98" w14:textId="00766D32" w:rsidR="00AB45EE" w:rsidRPr="00634B5D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sz w:val="22"/>
                <w:szCs w:val="22"/>
              </w:rPr>
              <w:t xml:space="preserve">Hodnocení ABR – dva přístupy + </w:t>
            </w:r>
            <w:proofErr w:type="spellStart"/>
            <w:r w:rsidRPr="00634B5D">
              <w:rPr>
                <w:rFonts w:asciiTheme="minorBidi" w:hAnsiTheme="minorBidi" w:cstheme="minorBidi"/>
                <w:sz w:val="22"/>
                <w:szCs w:val="22"/>
              </w:rPr>
              <w:t>kazusitiky</w:t>
            </w:r>
            <w:proofErr w:type="spellEnd"/>
          </w:p>
        </w:tc>
        <w:tc>
          <w:tcPr>
            <w:tcW w:w="4041" w:type="dxa"/>
            <w:vAlign w:val="center"/>
          </w:tcPr>
          <w:p w14:paraId="3710A75F" w14:textId="170203B7" w:rsidR="00AB45EE" w:rsidRPr="00634B5D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634B5D">
              <w:rPr>
                <w:rFonts w:asciiTheme="minorBidi" w:hAnsiTheme="minorBidi" w:cstheme="minorBidi"/>
                <w:b/>
                <w:sz w:val="22"/>
                <w:szCs w:val="22"/>
              </w:rPr>
              <w:t>MUDr. Milan Kratochvíl, EDIC</w:t>
            </w:r>
          </w:p>
        </w:tc>
      </w:tr>
      <w:tr w:rsidR="00AB45EE" w:rsidRPr="00634B5D" w14:paraId="2CDAB122" w14:textId="77777777" w:rsidTr="00760178">
        <w:trPr>
          <w:trHeight w:val="544"/>
        </w:trPr>
        <w:tc>
          <w:tcPr>
            <w:tcW w:w="14116" w:type="dxa"/>
            <w:gridSpan w:val="3"/>
            <w:shd w:val="clear" w:color="auto" w:fill="1F497D" w:themeFill="text2"/>
            <w:vAlign w:val="center"/>
          </w:tcPr>
          <w:p w14:paraId="6FD08066" w14:textId="7C5D85CB" w:rsidR="00AB45EE" w:rsidRPr="00634B5D" w:rsidRDefault="00AB45EE" w:rsidP="00634B5D">
            <w:pPr>
              <w:tabs>
                <w:tab w:val="left" w:pos="1440"/>
                <w:tab w:val="left" w:pos="6120"/>
              </w:tabs>
              <w:spacing w:after="80"/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44"/>
                <w:szCs w:val="44"/>
              </w:rPr>
            </w:pPr>
            <w:r w:rsidRPr="00634B5D">
              <w:rPr>
                <w:rFonts w:asciiTheme="minorBidi" w:hAnsiTheme="minorBidi" w:cstheme="minorBidi"/>
                <w:b/>
                <w:color w:val="FFFFFF" w:themeColor="background1"/>
                <w:sz w:val="44"/>
                <w:szCs w:val="44"/>
              </w:rPr>
              <w:t xml:space="preserve">II. </w:t>
            </w:r>
            <w:r>
              <w:rPr>
                <w:rFonts w:asciiTheme="minorBidi" w:hAnsiTheme="minorBidi" w:cstheme="minorBidi"/>
                <w:b/>
                <w:color w:val="FFFFFF" w:themeColor="background1"/>
                <w:sz w:val="44"/>
                <w:szCs w:val="44"/>
              </w:rPr>
              <w:t>TÝDEN</w:t>
            </w:r>
          </w:p>
        </w:tc>
      </w:tr>
      <w:tr w:rsidR="00760178" w:rsidRPr="00D349F6" w14:paraId="081999E0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5A18B104" w14:textId="77CE19CF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13</w:t>
            </w:r>
            <w:r w:rsidRPr="00D349F6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794FDE8C" w14:textId="53326A00" w:rsidR="00AB45EE" w:rsidRPr="00D349F6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9F6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PONDĚLÍ</w:t>
            </w:r>
          </w:p>
        </w:tc>
      </w:tr>
      <w:tr w:rsidR="00760178" w:rsidRPr="00D349F6" w14:paraId="3745F079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930CF5C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408FE3F9" w14:textId="42CDEE25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Dekompenzace COPD a astma – nové </w:t>
            </w:r>
            <w:proofErr w:type="spellStart"/>
            <w:r w:rsidRPr="00DA6BDE">
              <w:rPr>
                <w:rFonts w:asciiTheme="minorBidi" w:hAnsiTheme="minorBidi" w:cstheme="minorBidi"/>
                <w:sz w:val="22"/>
                <w:szCs w:val="22"/>
              </w:rPr>
              <w:t>guideliness</w:t>
            </w:r>
            <w:proofErr w:type="spellEnd"/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 a specifika UPV</w:t>
            </w:r>
          </w:p>
        </w:tc>
        <w:tc>
          <w:tcPr>
            <w:tcW w:w="4041" w:type="dxa"/>
            <w:vAlign w:val="center"/>
          </w:tcPr>
          <w:p w14:paraId="6B29A258" w14:textId="1353EFE6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760178" w:rsidRPr="00D349F6" w14:paraId="0899C10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1271805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23D124ED" w14:textId="3B2F960A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Neinvazivní umělá plicní ventilace a </w:t>
            </w:r>
            <w:proofErr w:type="spellStart"/>
            <w:r w:rsidRPr="00DA6BDE">
              <w:rPr>
                <w:rFonts w:asciiTheme="minorBidi" w:hAnsiTheme="minorBidi" w:cstheme="minorBidi"/>
                <w:sz w:val="22"/>
                <w:szCs w:val="22"/>
              </w:rPr>
              <w:t>vysokoprůtoková</w:t>
            </w:r>
            <w:proofErr w:type="spellEnd"/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DA6BDE">
              <w:rPr>
                <w:rFonts w:asciiTheme="minorBidi" w:hAnsiTheme="minorBidi" w:cstheme="minorBidi"/>
                <w:sz w:val="22"/>
                <w:szCs w:val="22"/>
              </w:rPr>
              <w:t>oxygenoterapie</w:t>
            </w:r>
            <w:proofErr w:type="spellEnd"/>
          </w:p>
        </w:tc>
        <w:tc>
          <w:tcPr>
            <w:tcW w:w="4041" w:type="dxa"/>
            <w:vAlign w:val="center"/>
          </w:tcPr>
          <w:p w14:paraId="298258EA" w14:textId="6AF0FFB2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Petr Suk</w:t>
            </w:r>
          </w:p>
        </w:tc>
      </w:tr>
      <w:tr w:rsidR="00760178" w:rsidRPr="00D349F6" w14:paraId="02806572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D900AD5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69FC5190" w14:textId="628D8A2E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ECMO a extrakorporální eliminace CO2  </w:t>
            </w:r>
          </w:p>
        </w:tc>
        <w:tc>
          <w:tcPr>
            <w:tcW w:w="4041" w:type="dxa"/>
            <w:vAlign w:val="center"/>
          </w:tcPr>
          <w:p w14:paraId="0FD1E665" w14:textId="25ED66BC" w:rsidR="00AB45EE" w:rsidRPr="00DA6BDE" w:rsidRDefault="00AB45EE" w:rsidP="00175C3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MUDr. </w:t>
            </w:r>
            <w:r w:rsidR="00175C32">
              <w:rPr>
                <w:rFonts w:asciiTheme="minorBidi" w:hAnsiTheme="minorBidi" w:cstheme="minorBidi"/>
                <w:b/>
                <w:sz w:val="22"/>
                <w:szCs w:val="22"/>
              </w:rPr>
              <w:t>Pavel</w:t>
            </w: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Suk</w:t>
            </w:r>
            <w:r w:rsidR="00175C32">
              <w:rPr>
                <w:rFonts w:asciiTheme="minorBidi" w:hAnsiTheme="minorBidi" w:cstheme="minorBidi"/>
                <w:b/>
                <w:sz w:val="22"/>
                <w:szCs w:val="22"/>
              </w:rPr>
              <w:t>, Ph.D.</w:t>
            </w:r>
          </w:p>
        </w:tc>
      </w:tr>
      <w:tr w:rsidR="00760178" w:rsidRPr="00D349F6" w14:paraId="6A74285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2C07519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lastRenderedPageBreak/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7C7332E3" w14:textId="4D7E1CDB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60178" w:rsidRPr="00D349F6" w14:paraId="515ADA82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53DB2BC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2AFE9131" w14:textId="31DA15B9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Šok – patofyziologie, monitorace oběhového systému, laktát</w:t>
            </w:r>
          </w:p>
        </w:tc>
        <w:tc>
          <w:tcPr>
            <w:tcW w:w="4041" w:type="dxa"/>
            <w:vAlign w:val="center"/>
          </w:tcPr>
          <w:p w14:paraId="0314D5CD" w14:textId="7DDF5BDA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Jan Stašek</w:t>
            </w:r>
          </w:p>
        </w:tc>
      </w:tr>
      <w:tr w:rsidR="00760178" w:rsidRPr="00D349F6" w14:paraId="61F4A84E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57DA08C" w14:textId="0589F04D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5F84D3E1" w14:textId="7D52701F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Akutní koronární syndrom</w:t>
            </w:r>
          </w:p>
        </w:tc>
        <w:tc>
          <w:tcPr>
            <w:tcW w:w="4041" w:type="dxa"/>
            <w:vAlign w:val="center"/>
          </w:tcPr>
          <w:p w14:paraId="05C14159" w14:textId="2E16FA33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prof. </w:t>
            </w:r>
            <w:proofErr w:type="spellStart"/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</w:t>
            </w:r>
            <w:proofErr w:type="spellEnd"/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, Mgr. Jiří </w:t>
            </w:r>
            <w:proofErr w:type="spellStart"/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Pařenica</w:t>
            </w:r>
            <w:proofErr w:type="spellEnd"/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, Ph.D.</w:t>
            </w:r>
          </w:p>
        </w:tc>
      </w:tr>
      <w:tr w:rsidR="00760178" w:rsidRPr="00D349F6" w14:paraId="361EB127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1E9A24A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7B039E36" w14:textId="62022174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Akutní srdeční selhání na ICU a možnosti srdeční podpory</w:t>
            </w:r>
          </w:p>
        </w:tc>
        <w:tc>
          <w:tcPr>
            <w:tcW w:w="4041" w:type="dxa"/>
            <w:vAlign w:val="center"/>
          </w:tcPr>
          <w:p w14:paraId="54D979B3" w14:textId="2997CF6A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Petr Lokaj, Ph.D.</w:t>
            </w:r>
          </w:p>
        </w:tc>
      </w:tr>
      <w:tr w:rsidR="00760178" w:rsidRPr="00DA6BDE" w14:paraId="6216FFCC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0AF82872" w14:textId="598F1D5B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14.9</w:t>
            </w:r>
            <w:r w:rsidRPr="00DA6BDE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.20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0BE4C2EF" w14:textId="0002AE76" w:rsidR="00AB45EE" w:rsidRPr="00DA6BDE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ÚTERÝ</w:t>
            </w:r>
          </w:p>
        </w:tc>
      </w:tr>
      <w:tr w:rsidR="007E675D" w:rsidRPr="00D349F6" w14:paraId="221BB9F1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27601F0F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2D945625" w14:textId="2D64A069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Sedace, delirium a agitace na intenzivní péči – </w:t>
            </w:r>
            <w:proofErr w:type="spellStart"/>
            <w:r w:rsidRPr="00DA6BDE">
              <w:rPr>
                <w:rFonts w:asciiTheme="minorBidi" w:hAnsiTheme="minorBidi" w:cstheme="minorBidi"/>
                <w:sz w:val="22"/>
                <w:szCs w:val="22"/>
              </w:rPr>
              <w:t>screening</w:t>
            </w:r>
            <w:proofErr w:type="spellEnd"/>
            <w:r w:rsidRPr="00DA6BDE">
              <w:rPr>
                <w:rFonts w:asciiTheme="minorBidi" w:hAnsiTheme="minorBidi" w:cstheme="minorBidi"/>
                <w:sz w:val="22"/>
                <w:szCs w:val="22"/>
              </w:rPr>
              <w:t>, diagnostika, farmakologická a nefarmakologická terapie</w:t>
            </w:r>
          </w:p>
        </w:tc>
        <w:tc>
          <w:tcPr>
            <w:tcW w:w="4041" w:type="dxa"/>
            <w:vAlign w:val="center"/>
          </w:tcPr>
          <w:p w14:paraId="2EB99F29" w14:textId="17523FA1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Jan Stašek</w:t>
            </w:r>
          </w:p>
        </w:tc>
      </w:tr>
      <w:tr w:rsidR="007E675D" w:rsidRPr="00D349F6" w14:paraId="28189ECF" w14:textId="77777777" w:rsidTr="007E675D">
        <w:trPr>
          <w:trHeight w:val="544"/>
        </w:trPr>
        <w:tc>
          <w:tcPr>
            <w:tcW w:w="1995" w:type="dxa"/>
            <w:shd w:val="clear" w:color="auto" w:fill="auto"/>
            <w:vAlign w:val="center"/>
          </w:tcPr>
          <w:p w14:paraId="1CB9286C" w14:textId="4B236A1C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65070DC" w14:textId="28AAA132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Mozková smrt a dárcovský program, péče o potencionálního dárce orgánů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57064F2F" w14:textId="495FC101" w:rsidR="00AB45EE" w:rsidRPr="00DA6BDE" w:rsidRDefault="00AB45EE" w:rsidP="007D77B0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MUDr. Viktor </w:t>
            </w:r>
            <w:proofErr w:type="spellStart"/>
            <w:r w:rsidRPr="00DA6BD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Agalarev</w:t>
            </w:r>
            <w:proofErr w:type="spellEnd"/>
          </w:p>
        </w:tc>
      </w:tr>
      <w:tr w:rsidR="007E675D" w:rsidRPr="00D349F6" w14:paraId="0594E0B0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39131C8" w14:textId="1722C13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042FA38C" w14:textId="39ED3A78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Závažné poruchy iontů a jejich léčba na ICU</w:t>
            </w:r>
          </w:p>
        </w:tc>
        <w:tc>
          <w:tcPr>
            <w:tcW w:w="4041" w:type="dxa"/>
            <w:vAlign w:val="center"/>
          </w:tcPr>
          <w:p w14:paraId="32A1D5D3" w14:textId="2A33FD28" w:rsidR="00AB45EE" w:rsidRPr="00DA6BDE" w:rsidRDefault="00AB45EE" w:rsidP="00AF03CD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color w:val="auto"/>
                <w:sz w:val="22"/>
                <w:szCs w:val="22"/>
              </w:rPr>
              <w:t>MUDr. Helena Antoni, Ph.D.</w:t>
            </w:r>
          </w:p>
        </w:tc>
      </w:tr>
      <w:tr w:rsidR="00760178" w:rsidRPr="00D349F6" w14:paraId="4D6C53FD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B7C7C08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2377FE87" w14:textId="675BA607" w:rsidR="00AB45EE" w:rsidRPr="00DA6BDE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60178" w:rsidRPr="00D349F6" w14:paraId="09CE0943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FDEEDAC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3650B461" w14:textId="2EEE3E7D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Syndrom multiorgánové dysfunkce a selhání (MODS/MOF)</w:t>
            </w:r>
          </w:p>
        </w:tc>
        <w:tc>
          <w:tcPr>
            <w:tcW w:w="4041" w:type="dxa"/>
            <w:vAlign w:val="center"/>
          </w:tcPr>
          <w:p w14:paraId="5124BF5C" w14:textId="12D67091" w:rsidR="00AB45EE" w:rsidRPr="00DA6BDE" w:rsidRDefault="00AB45EE" w:rsidP="004C48C5">
            <w:pPr>
              <w:pStyle w:val="Nadpis2"/>
              <w:rPr>
                <w:rFonts w:asciiTheme="minorBidi" w:eastAsia="Arial Unicode MS" w:hAnsiTheme="minorBidi" w:cstheme="minorBidi"/>
                <w:bCs w:val="0"/>
                <w:color w:val="auto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Cs w:val="0"/>
                <w:color w:val="auto"/>
                <w:sz w:val="22"/>
                <w:szCs w:val="22"/>
              </w:rPr>
              <w:t>MUDr. Jan Stašek</w:t>
            </w:r>
          </w:p>
        </w:tc>
      </w:tr>
      <w:tr w:rsidR="00760178" w:rsidRPr="00D349F6" w14:paraId="410E0728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04604D7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59347A1B" w14:textId="72947F6A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Těžká akutní pankreatitida</w:t>
            </w:r>
          </w:p>
        </w:tc>
        <w:tc>
          <w:tcPr>
            <w:tcW w:w="4041" w:type="dxa"/>
            <w:vAlign w:val="center"/>
          </w:tcPr>
          <w:p w14:paraId="4D3D3B05" w14:textId="424C6F32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Ondřej Hrdý</w:t>
            </w:r>
          </w:p>
        </w:tc>
      </w:tr>
      <w:tr w:rsidR="00760178" w:rsidRPr="00D349F6" w14:paraId="06B4247A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235694A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66151AF7" w14:textId="407954AD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Výživa v intenzivní péči  - současná doporučení</w:t>
            </w:r>
          </w:p>
        </w:tc>
        <w:tc>
          <w:tcPr>
            <w:tcW w:w="4041" w:type="dxa"/>
            <w:vAlign w:val="center"/>
          </w:tcPr>
          <w:p w14:paraId="52B862D3" w14:textId="4420AF68" w:rsidR="00AB45EE" w:rsidRPr="00DA6BDE" w:rsidRDefault="00AB45EE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Iveta Zimová</w:t>
            </w:r>
          </w:p>
        </w:tc>
      </w:tr>
      <w:tr w:rsidR="00760178" w:rsidRPr="00D349F6" w14:paraId="1BCA2526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3F285533" w14:textId="234EA4E4" w:rsidR="00AB45EE" w:rsidRPr="00D349F6" w:rsidRDefault="00AB45EE" w:rsidP="004C48C5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441CB149" w14:textId="11C22277" w:rsidR="00AB45EE" w:rsidRPr="00D349F6" w:rsidRDefault="00AB45EE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  <w:lang w:val="it-IT"/>
              </w:rPr>
              <w:t>STŘEDA</w:t>
            </w:r>
          </w:p>
        </w:tc>
      </w:tr>
      <w:tr w:rsidR="00760178" w:rsidRPr="00D349F6" w14:paraId="1CD230B4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4FFDE4C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56FFEBFD" w14:textId="4350111D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Ultrazvuk v intenzivní péči </w:t>
            </w:r>
          </w:p>
        </w:tc>
        <w:tc>
          <w:tcPr>
            <w:tcW w:w="4041" w:type="dxa"/>
            <w:vAlign w:val="center"/>
          </w:tcPr>
          <w:p w14:paraId="330D35B5" w14:textId="73DE7914" w:rsidR="00AB45EE" w:rsidRPr="00DA6BDE" w:rsidRDefault="00AB45EE" w:rsidP="007E675D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 xml:space="preserve">MUDr. </w:t>
            </w:r>
            <w:r w:rsidR="007E675D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>Milan Kratochvíl, EDIC</w:t>
            </w:r>
          </w:p>
        </w:tc>
      </w:tr>
      <w:tr w:rsidR="00760178" w:rsidRPr="00D349F6" w14:paraId="319A4016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6A33BF6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7F402CA6" w14:textId="47904010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Akutní jaterní selhání a dekompenzace chronického jaterního selhání – na intenzivní péči a na operačním sále</w:t>
            </w:r>
          </w:p>
        </w:tc>
        <w:tc>
          <w:tcPr>
            <w:tcW w:w="4041" w:type="dxa"/>
            <w:vAlign w:val="center"/>
          </w:tcPr>
          <w:p w14:paraId="5BFDC5CD" w14:textId="239FBD72" w:rsidR="00AB45EE" w:rsidRPr="00DA6BDE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  <w:lang w:val="it-IT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Iveta Zimová</w:t>
            </w:r>
          </w:p>
        </w:tc>
      </w:tr>
      <w:tr w:rsidR="00760178" w:rsidRPr="00D349F6" w14:paraId="26A360B5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5995414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663B2CB3" w14:textId="306D9E9E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AKI a renální eliminační techniky</w:t>
            </w:r>
          </w:p>
        </w:tc>
        <w:tc>
          <w:tcPr>
            <w:tcW w:w="4041" w:type="dxa"/>
            <w:vAlign w:val="center"/>
          </w:tcPr>
          <w:p w14:paraId="072EBA07" w14:textId="4E6DBDEB" w:rsidR="00AB45EE" w:rsidRPr="00DA6BDE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  <w:t xml:space="preserve">MUDr. Eva </w:t>
            </w:r>
            <w:proofErr w:type="spellStart"/>
            <w:r w:rsidRPr="00DA6BDE"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  <w:t>Straževská</w:t>
            </w:r>
            <w:proofErr w:type="spellEnd"/>
          </w:p>
        </w:tc>
      </w:tr>
      <w:tr w:rsidR="00760178" w:rsidRPr="00D349F6" w14:paraId="2FEF2C1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64C1C223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12121" w:type="dxa"/>
            <w:gridSpan w:val="2"/>
            <w:vAlign w:val="center"/>
          </w:tcPr>
          <w:p w14:paraId="0BFE2572" w14:textId="76BE8ABD" w:rsidR="00AB45EE" w:rsidRPr="00DA6BDE" w:rsidRDefault="00AB45EE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</w:tr>
      <w:tr w:rsidR="00760178" w:rsidRPr="00D349F6" w14:paraId="4DD281F1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57BC94D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13:00 - 14:00</w:t>
            </w:r>
          </w:p>
        </w:tc>
        <w:tc>
          <w:tcPr>
            <w:tcW w:w="8080" w:type="dxa"/>
            <w:vAlign w:val="center"/>
          </w:tcPr>
          <w:p w14:paraId="78E63901" w14:textId="6D671320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Akutní krvácení z GIT</w:t>
            </w:r>
          </w:p>
        </w:tc>
        <w:tc>
          <w:tcPr>
            <w:tcW w:w="4041" w:type="dxa"/>
            <w:vAlign w:val="center"/>
          </w:tcPr>
          <w:p w14:paraId="3325D7BF" w14:textId="631BB20B" w:rsidR="00AB45EE" w:rsidRPr="00DA6BDE" w:rsidRDefault="00AB45EE" w:rsidP="004C48C5">
            <w:pP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</w:pPr>
            <w:proofErr w:type="spellStart"/>
            <w:r w:rsidRPr="00DA6BDE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MUDr</w:t>
            </w:r>
            <w:proofErr w:type="spellEnd"/>
            <w:r w:rsidRPr="00DA6BDE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 xml:space="preserve">. Kamil </w:t>
            </w:r>
            <w:proofErr w:type="spellStart"/>
            <w:r w:rsidRPr="00DA6BDE"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  <w:t>Hudáček</w:t>
            </w:r>
            <w:proofErr w:type="spellEnd"/>
          </w:p>
        </w:tc>
      </w:tr>
      <w:tr w:rsidR="00760178" w:rsidRPr="00D349F6" w14:paraId="25D56204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FCFE64D" w14:textId="77777777" w:rsidR="00AB45EE" w:rsidRPr="00DA6BDE" w:rsidRDefault="00AB45EE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05C2D318" w14:textId="430ED0DE" w:rsidR="00AB45EE" w:rsidRPr="00DA6BDE" w:rsidRDefault="00AB45EE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>Sepse v roce 2017 – definice, diagnostika a léčba</w:t>
            </w:r>
          </w:p>
        </w:tc>
        <w:tc>
          <w:tcPr>
            <w:tcW w:w="4041" w:type="dxa"/>
            <w:vAlign w:val="center"/>
          </w:tcPr>
          <w:p w14:paraId="1E28FF43" w14:textId="51275B90" w:rsidR="00AB45EE" w:rsidRPr="00DA6BDE" w:rsidRDefault="00AB45EE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  <w:lang w:val="de-DE"/>
              </w:rPr>
            </w:pPr>
            <w:r w:rsidRPr="00DA6BDE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>MUDr. Petr Suk</w:t>
            </w:r>
          </w:p>
        </w:tc>
      </w:tr>
      <w:tr w:rsidR="004D7239" w:rsidRPr="00D349F6" w14:paraId="6229E63B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61E0188" w14:textId="77777777" w:rsidR="004D7239" w:rsidRPr="00DA6BDE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482D7C39" w14:textId="325588AC" w:rsidR="004D7239" w:rsidRPr="00DA6BDE" w:rsidRDefault="004D7239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Diabetické a endokrinní emergence na ICU a kontrola glykémie</w:t>
            </w:r>
          </w:p>
        </w:tc>
        <w:tc>
          <w:tcPr>
            <w:tcW w:w="4041" w:type="dxa"/>
            <w:vAlign w:val="center"/>
          </w:tcPr>
          <w:p w14:paraId="14036AEE" w14:textId="0E9F794B" w:rsidR="004D7239" w:rsidRPr="00DA6BDE" w:rsidRDefault="004D7239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4D7239" w:rsidRPr="00D349F6" w14:paraId="30A4C449" w14:textId="77777777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5388E439" w14:textId="12B64E3F" w:rsidR="004D7239" w:rsidRPr="00D349F6" w:rsidRDefault="004D7239" w:rsidP="00D856E7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16</w:t>
            </w: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bottom"/>
          </w:tcPr>
          <w:p w14:paraId="63403100" w14:textId="1917A7C9" w:rsidR="004D7239" w:rsidRPr="00D349F6" w:rsidRDefault="004D7239" w:rsidP="00D856E7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34B5D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ČTVRTEK</w:t>
            </w:r>
          </w:p>
        </w:tc>
      </w:tr>
      <w:tr w:rsidR="004D7239" w:rsidRPr="00D349F6" w14:paraId="312BA53E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3C0B04F4" w14:textId="1C4ED29C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09:00 - 10:00</w:t>
            </w:r>
          </w:p>
        </w:tc>
        <w:tc>
          <w:tcPr>
            <w:tcW w:w="8080" w:type="dxa"/>
            <w:vAlign w:val="center"/>
          </w:tcPr>
          <w:p w14:paraId="0DC9D5B7" w14:textId="60B0FB9E" w:rsidR="004D7239" w:rsidRPr="002E6B29" w:rsidRDefault="004D7239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sz w:val="22"/>
                <w:szCs w:val="22"/>
              </w:rPr>
              <w:t>Křečové stavy a monitorace EEG v intenzivní péči</w:t>
            </w:r>
          </w:p>
        </w:tc>
        <w:tc>
          <w:tcPr>
            <w:tcW w:w="4041" w:type="dxa"/>
            <w:vAlign w:val="center"/>
          </w:tcPr>
          <w:p w14:paraId="1318957D" w14:textId="07A7C5EA" w:rsidR="004D7239" w:rsidRPr="002E6B29" w:rsidRDefault="004D7239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b/>
                <w:sz w:val="22"/>
                <w:szCs w:val="22"/>
              </w:rPr>
              <w:t>MUDr. Jaroslav Duba</w:t>
            </w:r>
          </w:p>
        </w:tc>
      </w:tr>
      <w:tr w:rsidR="004D7239" w:rsidRPr="00D349F6" w14:paraId="62BE9FED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726F0447" w14:textId="3E7E5BAF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8080" w:type="dxa"/>
            <w:vAlign w:val="center"/>
          </w:tcPr>
          <w:p w14:paraId="2803FFF2" w14:textId="1F76122F" w:rsidR="004D7239" w:rsidRPr="002E6B29" w:rsidRDefault="004D7239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Interakce srdce-plíce a její klinický dopad</w:t>
            </w:r>
          </w:p>
        </w:tc>
        <w:tc>
          <w:tcPr>
            <w:tcW w:w="4041" w:type="dxa"/>
            <w:vAlign w:val="center"/>
          </w:tcPr>
          <w:p w14:paraId="3C7EACF9" w14:textId="2B98C97A" w:rsidR="004D7239" w:rsidRPr="002E6B29" w:rsidRDefault="004D7239" w:rsidP="00DA6BDE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 xml:space="preserve">MUDr. </w:t>
            </w:r>
            <w:r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  <w:t>Milan Kratochvíl, EDIC</w:t>
            </w:r>
          </w:p>
        </w:tc>
      </w:tr>
      <w:tr w:rsidR="004D7239" w:rsidRPr="00D349F6" w14:paraId="4EFB2461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460A2E46" w14:textId="7F166078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11:00 - 12:00</w:t>
            </w:r>
          </w:p>
        </w:tc>
        <w:tc>
          <w:tcPr>
            <w:tcW w:w="8080" w:type="dxa"/>
            <w:vAlign w:val="center"/>
          </w:tcPr>
          <w:p w14:paraId="0F9E11D8" w14:textId="0D3FC72F" w:rsidR="004D7239" w:rsidRPr="002E6B29" w:rsidRDefault="004D7239" w:rsidP="004C48C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Porucha vědomí nejasné etiologie – </w:t>
            </w:r>
            <w:proofErr w:type="spellStart"/>
            <w:r w:rsidRPr="00DA6BDE">
              <w:rPr>
                <w:rFonts w:asciiTheme="minorBidi" w:hAnsiTheme="minorBidi" w:cstheme="minorBidi"/>
                <w:sz w:val="22"/>
                <w:szCs w:val="22"/>
              </w:rPr>
              <w:t>diff</w:t>
            </w:r>
            <w:proofErr w:type="spellEnd"/>
            <w:r w:rsidRPr="00DA6BDE">
              <w:rPr>
                <w:rFonts w:asciiTheme="minorBidi" w:hAnsiTheme="minorBidi" w:cstheme="minorBidi"/>
                <w:sz w:val="22"/>
                <w:szCs w:val="22"/>
              </w:rPr>
              <w:t xml:space="preserve">. dg. </w:t>
            </w:r>
          </w:p>
        </w:tc>
        <w:tc>
          <w:tcPr>
            <w:tcW w:w="4041" w:type="dxa"/>
            <w:vAlign w:val="center"/>
          </w:tcPr>
          <w:p w14:paraId="3E1F39DA" w14:textId="62C907E6" w:rsidR="004D7239" w:rsidRPr="002E6B29" w:rsidRDefault="004D7239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MUDr. Eva </w:t>
            </w:r>
            <w:proofErr w:type="spellStart"/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Straževská</w:t>
            </w:r>
            <w:proofErr w:type="spellEnd"/>
          </w:p>
        </w:tc>
      </w:tr>
      <w:tr w:rsidR="004D7239" w:rsidRPr="00D349F6" w14:paraId="1994FDCF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58454095" w14:textId="187FCAB7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12:00 - 13:00</w:t>
            </w:r>
          </w:p>
        </w:tc>
        <w:tc>
          <w:tcPr>
            <w:tcW w:w="8080" w:type="dxa"/>
            <w:vAlign w:val="center"/>
          </w:tcPr>
          <w:p w14:paraId="73CB76E2" w14:textId="3E22348F" w:rsidR="004D7239" w:rsidRPr="002E6B29" w:rsidRDefault="004D7239" w:rsidP="004C48C5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i/>
                <w:color w:val="4F81BD" w:themeColor="accent1"/>
                <w:sz w:val="22"/>
                <w:szCs w:val="22"/>
              </w:rPr>
              <w:t>Přestávka na oběd</w:t>
            </w:r>
          </w:p>
        </w:tc>
        <w:tc>
          <w:tcPr>
            <w:tcW w:w="4041" w:type="dxa"/>
            <w:vAlign w:val="center"/>
          </w:tcPr>
          <w:p w14:paraId="5F9CB33C" w14:textId="77777777" w:rsidR="004D7239" w:rsidRPr="002E6B29" w:rsidRDefault="004D7239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4D7239" w:rsidRPr="00D349F6" w14:paraId="49D3BDCA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BAFA047" w14:textId="79909057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13:00 - 14:00</w:t>
            </w:r>
          </w:p>
        </w:tc>
        <w:tc>
          <w:tcPr>
            <w:tcW w:w="8080" w:type="dxa"/>
            <w:vAlign w:val="center"/>
          </w:tcPr>
          <w:p w14:paraId="3BA47EFD" w14:textId="258880C4" w:rsidR="004D7239" w:rsidRPr="007E675D" w:rsidRDefault="004D7239" w:rsidP="004C48C5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Cs/>
                <w:sz w:val="22"/>
                <w:szCs w:val="22"/>
              </w:rPr>
              <w:t>Specifika dětské intenzivní péče</w:t>
            </w:r>
          </w:p>
        </w:tc>
        <w:tc>
          <w:tcPr>
            <w:tcW w:w="4041" w:type="dxa"/>
            <w:vAlign w:val="center"/>
          </w:tcPr>
          <w:p w14:paraId="30A8766B" w14:textId="00C0978E" w:rsidR="004D7239" w:rsidRPr="002E6B29" w:rsidRDefault="004D7239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doc. MUDr. Jozef Klučka, Ph.D.</w:t>
            </w:r>
          </w:p>
        </w:tc>
      </w:tr>
      <w:tr w:rsidR="004D7239" w:rsidRPr="00D349F6" w14:paraId="5263CE55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17FD0DE5" w14:textId="39FE4CD9" w:rsidR="004D7239" w:rsidRPr="002E6B29" w:rsidRDefault="004D7239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14:00 - 15:00</w:t>
            </w:r>
          </w:p>
        </w:tc>
        <w:tc>
          <w:tcPr>
            <w:tcW w:w="8080" w:type="dxa"/>
            <w:vAlign w:val="center"/>
          </w:tcPr>
          <w:p w14:paraId="620AD425" w14:textId="2C050C8E" w:rsidR="004D7239" w:rsidRPr="002E6B29" w:rsidRDefault="004D7239" w:rsidP="00175C32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sz w:val="22"/>
                <w:szCs w:val="22"/>
              </w:rPr>
              <w:t>Etika v intenzivní péči</w:t>
            </w:r>
          </w:p>
        </w:tc>
        <w:tc>
          <w:tcPr>
            <w:tcW w:w="4041" w:type="dxa"/>
            <w:vAlign w:val="center"/>
          </w:tcPr>
          <w:p w14:paraId="547973FF" w14:textId="69BE4AFF" w:rsidR="004D7239" w:rsidRPr="002E6B29" w:rsidRDefault="004D7239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b/>
                <w:sz w:val="22"/>
                <w:szCs w:val="22"/>
              </w:rPr>
              <w:t>doc. Mgr. Josef Kuře, Ph.D.</w:t>
            </w:r>
          </w:p>
        </w:tc>
      </w:tr>
      <w:tr w:rsidR="00175C32" w:rsidRPr="00D349F6" w14:paraId="6D272ECC" w14:textId="77777777" w:rsidTr="007E675D">
        <w:trPr>
          <w:trHeight w:val="544"/>
        </w:trPr>
        <w:tc>
          <w:tcPr>
            <w:tcW w:w="1995" w:type="dxa"/>
            <w:vAlign w:val="center"/>
          </w:tcPr>
          <w:p w14:paraId="0322AC49" w14:textId="6BD6E264" w:rsidR="00175C32" w:rsidRPr="002E6B29" w:rsidRDefault="00175C32" w:rsidP="004C48C5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15:00 - 16:00</w:t>
            </w:r>
          </w:p>
        </w:tc>
        <w:tc>
          <w:tcPr>
            <w:tcW w:w="8080" w:type="dxa"/>
            <w:vAlign w:val="center"/>
          </w:tcPr>
          <w:p w14:paraId="6438265D" w14:textId="1F8AF651" w:rsidR="00175C32" w:rsidRPr="00175C32" w:rsidRDefault="00175C32" w:rsidP="004C48C5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175C32">
              <w:rPr>
                <w:rFonts w:asciiTheme="minorBidi" w:hAnsiTheme="minorBidi" w:cstheme="minorBidi"/>
                <w:bCs/>
                <w:sz w:val="22"/>
                <w:szCs w:val="22"/>
              </w:rPr>
              <w:t>Paliativní péče na ICU</w:t>
            </w:r>
          </w:p>
        </w:tc>
        <w:tc>
          <w:tcPr>
            <w:tcW w:w="4041" w:type="dxa"/>
            <w:vAlign w:val="center"/>
          </w:tcPr>
          <w:p w14:paraId="5924A051" w14:textId="7A3DB2E6" w:rsidR="00175C32" w:rsidRPr="002E6B29" w:rsidRDefault="00175C32" w:rsidP="00DA6BDE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A6BDE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  <w:tr w:rsidR="00175C32" w:rsidRPr="00D349F6" w14:paraId="7AC416AB" w14:textId="02EE04F0" w:rsidTr="007E675D">
        <w:trPr>
          <w:trHeight w:val="544"/>
        </w:trPr>
        <w:tc>
          <w:tcPr>
            <w:tcW w:w="1995" w:type="dxa"/>
            <w:shd w:val="clear" w:color="auto" w:fill="4F81BD" w:themeFill="accent1"/>
            <w:vAlign w:val="center"/>
          </w:tcPr>
          <w:p w14:paraId="01B7C809" w14:textId="41B36704" w:rsidR="00175C32" w:rsidRPr="00D349F6" w:rsidRDefault="00175C32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17</w:t>
            </w:r>
            <w:r w:rsidRPr="00634B5D"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  <w:t>.9.2021</w:t>
            </w:r>
          </w:p>
        </w:tc>
        <w:tc>
          <w:tcPr>
            <w:tcW w:w="12121" w:type="dxa"/>
            <w:gridSpan w:val="2"/>
            <w:shd w:val="clear" w:color="auto" w:fill="4F81BD" w:themeFill="accent1"/>
            <w:vAlign w:val="center"/>
          </w:tcPr>
          <w:p w14:paraId="0553CBF5" w14:textId="4D7591A1" w:rsidR="00175C32" w:rsidRPr="00D349F6" w:rsidRDefault="00175C32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34B5D"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  <w:t>PÁTEK</w:t>
            </w:r>
          </w:p>
        </w:tc>
      </w:tr>
      <w:tr w:rsidR="00175C32" w:rsidRPr="00D349F6" w14:paraId="7CC56702" w14:textId="77777777" w:rsidTr="007E675D">
        <w:trPr>
          <w:trHeight w:val="544"/>
        </w:trPr>
        <w:tc>
          <w:tcPr>
            <w:tcW w:w="1995" w:type="dxa"/>
            <w:shd w:val="clear" w:color="auto" w:fill="auto"/>
            <w:vAlign w:val="center"/>
          </w:tcPr>
          <w:p w14:paraId="548B3B6D" w14:textId="31317B98" w:rsidR="00175C32" w:rsidRDefault="00175C32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08:00 - 09</w:t>
            </w:r>
            <w:r w:rsidRPr="002E6B2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4B527C" w14:textId="525F3994" w:rsidR="00175C32" w:rsidRPr="00175C32" w:rsidRDefault="00175C32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Cs/>
                <w:color w:val="FFFFFF" w:themeColor="background1"/>
                <w:sz w:val="32"/>
                <w:szCs w:val="32"/>
              </w:rPr>
            </w:pPr>
            <w:r w:rsidRPr="00175C32">
              <w:rPr>
                <w:rFonts w:asciiTheme="minorBidi" w:hAnsiTheme="minorBidi" w:cstheme="minorBidi"/>
                <w:bCs/>
                <w:sz w:val="22"/>
                <w:szCs w:val="22"/>
              </w:rPr>
              <w:t>Diskuze, ukončení kurzu, evaluační dotazník</w:t>
            </w:r>
          </w:p>
        </w:tc>
        <w:tc>
          <w:tcPr>
            <w:tcW w:w="4041" w:type="dxa"/>
            <w:shd w:val="clear" w:color="auto" w:fill="auto"/>
            <w:vAlign w:val="center"/>
          </w:tcPr>
          <w:p w14:paraId="2A30C7EC" w14:textId="77777777" w:rsidR="00175C32" w:rsidRPr="002E6B29" w:rsidRDefault="00175C32" w:rsidP="00EF5AE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E6B29">
              <w:rPr>
                <w:rFonts w:asciiTheme="minorBidi" w:hAnsiTheme="minorBidi" w:cstheme="minorBidi"/>
                <w:b/>
                <w:sz w:val="22"/>
                <w:szCs w:val="22"/>
              </w:rPr>
              <w:t>prof. MUDr. Roman Gál, Ph.D.</w:t>
            </w:r>
          </w:p>
          <w:p w14:paraId="7C73AD1F" w14:textId="2C726474" w:rsidR="00175C32" w:rsidRPr="00634B5D" w:rsidRDefault="00175C32" w:rsidP="004C48C5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color w:val="FFFFFF" w:themeColor="background1"/>
                <w:sz w:val="32"/>
                <w:szCs w:val="32"/>
              </w:rPr>
            </w:pPr>
            <w:r w:rsidRPr="002E6B29">
              <w:rPr>
                <w:rFonts w:asciiTheme="minorBidi" w:hAnsiTheme="minorBidi" w:cstheme="minorBidi"/>
                <w:b/>
                <w:sz w:val="22"/>
                <w:szCs w:val="22"/>
              </w:rPr>
              <w:t>MUDr. Jan Maláska, Ph.D., EDIC</w:t>
            </w:r>
          </w:p>
        </w:tc>
      </w:tr>
    </w:tbl>
    <w:p w14:paraId="454D77CD" w14:textId="4CCC208F" w:rsidR="00C15468" w:rsidRPr="00735DD9" w:rsidRDefault="00C15468">
      <w:pPr>
        <w:rPr>
          <w:rFonts w:asciiTheme="minorHAnsi" w:hAnsiTheme="minorHAnsi" w:cs="Calibri"/>
        </w:rPr>
      </w:pPr>
    </w:p>
    <w:sectPr w:rsidR="00C15468" w:rsidRPr="00735DD9" w:rsidSect="004F3C8B">
      <w:headerReference w:type="default" r:id="rId7"/>
      <w:pgSz w:w="16838" w:h="11906" w:orient="landscape"/>
      <w:pgMar w:top="900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A5FF" w14:textId="77777777" w:rsidR="007D1A2B" w:rsidRDefault="007D1A2B">
      <w:r>
        <w:separator/>
      </w:r>
    </w:p>
  </w:endnote>
  <w:endnote w:type="continuationSeparator" w:id="0">
    <w:p w14:paraId="762C3DEB" w14:textId="77777777" w:rsidR="007D1A2B" w:rsidRDefault="007D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uni"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E045" w14:textId="77777777" w:rsidR="007D1A2B" w:rsidRDefault="007D1A2B">
      <w:r>
        <w:separator/>
      </w:r>
    </w:p>
  </w:footnote>
  <w:footnote w:type="continuationSeparator" w:id="0">
    <w:p w14:paraId="7B34D548" w14:textId="77777777" w:rsidR="007D1A2B" w:rsidRDefault="007D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EB1D" w14:textId="262B80BB" w:rsidR="00FF619C" w:rsidRDefault="00FF619C">
    <w:pPr>
      <w:pStyle w:val="Zhlav"/>
    </w:pPr>
    <w:r w:rsidRPr="00912604">
      <w:rPr>
        <w:rFonts w:ascii="Muni" w:hAnsi="Muni" w:cs="Calibri"/>
        <w:noProof/>
        <w:lang w:bidi="he-IL"/>
      </w:rPr>
      <w:drawing>
        <wp:anchor distT="0" distB="0" distL="114300" distR="114300" simplePos="0" relativeHeight="251659264" behindDoc="1" locked="0" layoutInCell="1" allowOverlap="0" wp14:anchorId="6DF65B80" wp14:editId="7ABAB2A6">
          <wp:simplePos x="0" y="0"/>
          <wp:positionH relativeFrom="column">
            <wp:posOffset>6693003</wp:posOffset>
          </wp:positionH>
          <wp:positionV relativeFrom="page">
            <wp:posOffset>-351738</wp:posOffset>
          </wp:positionV>
          <wp:extent cx="2779395" cy="1202690"/>
          <wp:effectExtent l="0" t="0" r="0" b="0"/>
          <wp:wrapNone/>
          <wp:docPr id="14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0" distB="0" distL="114300" distR="114300" simplePos="0" relativeHeight="251660288" behindDoc="1" locked="1" layoutInCell="1" allowOverlap="1" wp14:anchorId="560759A4" wp14:editId="2F1ADA22">
          <wp:simplePos x="0" y="0"/>
          <wp:positionH relativeFrom="page">
            <wp:posOffset>581660</wp:posOffset>
          </wp:positionH>
          <wp:positionV relativeFrom="page">
            <wp:posOffset>239395</wp:posOffset>
          </wp:positionV>
          <wp:extent cx="940435" cy="647700"/>
          <wp:effectExtent l="0" t="0" r="0" b="1270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 w15:restartNumberingAfterBreak="0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62497"/>
    <w:multiLevelType w:val="multilevel"/>
    <w:tmpl w:val="0405001F"/>
    <w:numStyleLink w:val="111111"/>
  </w:abstractNum>
  <w:abstractNum w:abstractNumId="36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0"/>
  </w:num>
  <w:num w:numId="9">
    <w:abstractNumId w:val="29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38"/>
  </w:num>
  <w:num w:numId="20">
    <w:abstractNumId w:val="25"/>
  </w:num>
  <w:num w:numId="21">
    <w:abstractNumId w:val="28"/>
  </w:num>
  <w:num w:numId="22">
    <w:abstractNumId w:val="7"/>
  </w:num>
  <w:num w:numId="23">
    <w:abstractNumId w:val="2"/>
  </w:num>
  <w:num w:numId="24">
    <w:abstractNumId w:val="20"/>
  </w:num>
  <w:num w:numId="25">
    <w:abstractNumId w:val="13"/>
  </w:num>
  <w:num w:numId="26">
    <w:abstractNumId w:val="1"/>
  </w:num>
  <w:num w:numId="27">
    <w:abstractNumId w:val="21"/>
  </w:num>
  <w:num w:numId="28">
    <w:abstractNumId w:val="16"/>
  </w:num>
  <w:num w:numId="29">
    <w:abstractNumId w:val="15"/>
  </w:num>
  <w:num w:numId="30">
    <w:abstractNumId w:val="22"/>
  </w:num>
  <w:num w:numId="31">
    <w:abstractNumId w:val="27"/>
  </w:num>
  <w:num w:numId="32">
    <w:abstractNumId w:val="24"/>
  </w:num>
  <w:num w:numId="33">
    <w:abstractNumId w:val="19"/>
  </w:num>
  <w:num w:numId="34">
    <w:abstractNumId w:val="26"/>
  </w:num>
  <w:num w:numId="35">
    <w:abstractNumId w:val="14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C1"/>
    <w:rsid w:val="00000BF1"/>
    <w:rsid w:val="00011C59"/>
    <w:rsid w:val="00012814"/>
    <w:rsid w:val="00022D64"/>
    <w:rsid w:val="00040AA8"/>
    <w:rsid w:val="0004150A"/>
    <w:rsid w:val="000531ED"/>
    <w:rsid w:val="00063EE2"/>
    <w:rsid w:val="00066E47"/>
    <w:rsid w:val="00077C99"/>
    <w:rsid w:val="000A0A9E"/>
    <w:rsid w:val="000A0D8F"/>
    <w:rsid w:val="000A6EB5"/>
    <w:rsid w:val="000B5B16"/>
    <w:rsid w:val="000D6CC1"/>
    <w:rsid w:val="000E3B1D"/>
    <w:rsid w:val="000F2ED0"/>
    <w:rsid w:val="000F4FDA"/>
    <w:rsid w:val="000F6EF2"/>
    <w:rsid w:val="00100FD0"/>
    <w:rsid w:val="00102B96"/>
    <w:rsid w:val="001032C6"/>
    <w:rsid w:val="00105A8C"/>
    <w:rsid w:val="001100CE"/>
    <w:rsid w:val="00111289"/>
    <w:rsid w:val="00115CC2"/>
    <w:rsid w:val="00117D61"/>
    <w:rsid w:val="00120FE2"/>
    <w:rsid w:val="001217CE"/>
    <w:rsid w:val="0012512C"/>
    <w:rsid w:val="00160384"/>
    <w:rsid w:val="00171871"/>
    <w:rsid w:val="00175C32"/>
    <w:rsid w:val="00190E93"/>
    <w:rsid w:val="00194035"/>
    <w:rsid w:val="001A19F9"/>
    <w:rsid w:val="001A1CFE"/>
    <w:rsid w:val="001B030D"/>
    <w:rsid w:val="001B67DE"/>
    <w:rsid w:val="001C57D6"/>
    <w:rsid w:val="001C6A65"/>
    <w:rsid w:val="001D6338"/>
    <w:rsid w:val="001D6AA3"/>
    <w:rsid w:val="001E458F"/>
    <w:rsid w:val="001E4EFB"/>
    <w:rsid w:val="001E7397"/>
    <w:rsid w:val="001E7BD9"/>
    <w:rsid w:val="001F12FF"/>
    <w:rsid w:val="001F42C8"/>
    <w:rsid w:val="001F6EC5"/>
    <w:rsid w:val="002001A7"/>
    <w:rsid w:val="0020180B"/>
    <w:rsid w:val="00212382"/>
    <w:rsid w:val="002233DF"/>
    <w:rsid w:val="00244FAF"/>
    <w:rsid w:val="002469E8"/>
    <w:rsid w:val="00263A23"/>
    <w:rsid w:val="00276396"/>
    <w:rsid w:val="002823BE"/>
    <w:rsid w:val="00284C2C"/>
    <w:rsid w:val="002902AD"/>
    <w:rsid w:val="00291A16"/>
    <w:rsid w:val="00292C48"/>
    <w:rsid w:val="00292F03"/>
    <w:rsid w:val="00294807"/>
    <w:rsid w:val="0029745F"/>
    <w:rsid w:val="00297D56"/>
    <w:rsid w:val="002A1605"/>
    <w:rsid w:val="002A1EF7"/>
    <w:rsid w:val="002A528E"/>
    <w:rsid w:val="002B0B39"/>
    <w:rsid w:val="002C1FE5"/>
    <w:rsid w:val="002D2150"/>
    <w:rsid w:val="002D2312"/>
    <w:rsid w:val="002E072C"/>
    <w:rsid w:val="002E2115"/>
    <w:rsid w:val="002E6B29"/>
    <w:rsid w:val="002E6D9F"/>
    <w:rsid w:val="002F6865"/>
    <w:rsid w:val="003123D3"/>
    <w:rsid w:val="0032158D"/>
    <w:rsid w:val="00321B4A"/>
    <w:rsid w:val="0032260B"/>
    <w:rsid w:val="00323071"/>
    <w:rsid w:val="003235C2"/>
    <w:rsid w:val="003259FA"/>
    <w:rsid w:val="0033499B"/>
    <w:rsid w:val="00335D2B"/>
    <w:rsid w:val="003361EF"/>
    <w:rsid w:val="00340CF3"/>
    <w:rsid w:val="00341080"/>
    <w:rsid w:val="00345758"/>
    <w:rsid w:val="00346D31"/>
    <w:rsid w:val="00354074"/>
    <w:rsid w:val="00356621"/>
    <w:rsid w:val="00381055"/>
    <w:rsid w:val="003847B3"/>
    <w:rsid w:val="00384C2D"/>
    <w:rsid w:val="00385BA5"/>
    <w:rsid w:val="00386B62"/>
    <w:rsid w:val="003902E3"/>
    <w:rsid w:val="003A3E66"/>
    <w:rsid w:val="003B7144"/>
    <w:rsid w:val="003C686A"/>
    <w:rsid w:val="003D285C"/>
    <w:rsid w:val="003D3615"/>
    <w:rsid w:val="003E0FAC"/>
    <w:rsid w:val="003E62B9"/>
    <w:rsid w:val="003F1AC2"/>
    <w:rsid w:val="003F3EA7"/>
    <w:rsid w:val="00400DEF"/>
    <w:rsid w:val="0042076D"/>
    <w:rsid w:val="00424E05"/>
    <w:rsid w:val="00434205"/>
    <w:rsid w:val="00434C31"/>
    <w:rsid w:val="004365B7"/>
    <w:rsid w:val="00437306"/>
    <w:rsid w:val="0046227C"/>
    <w:rsid w:val="00462FD5"/>
    <w:rsid w:val="0046387E"/>
    <w:rsid w:val="00471EF1"/>
    <w:rsid w:val="0048158C"/>
    <w:rsid w:val="00481765"/>
    <w:rsid w:val="0048714F"/>
    <w:rsid w:val="00492AED"/>
    <w:rsid w:val="004949E4"/>
    <w:rsid w:val="004A40AA"/>
    <w:rsid w:val="004A5C66"/>
    <w:rsid w:val="004B6DC2"/>
    <w:rsid w:val="004B7C73"/>
    <w:rsid w:val="004B7CF1"/>
    <w:rsid w:val="004C48C5"/>
    <w:rsid w:val="004D445F"/>
    <w:rsid w:val="004D47BE"/>
    <w:rsid w:val="004D7239"/>
    <w:rsid w:val="004D7D49"/>
    <w:rsid w:val="004E531B"/>
    <w:rsid w:val="004E7574"/>
    <w:rsid w:val="004F1271"/>
    <w:rsid w:val="004F30EF"/>
    <w:rsid w:val="004F3C8B"/>
    <w:rsid w:val="00500EF2"/>
    <w:rsid w:val="0052415D"/>
    <w:rsid w:val="0052490F"/>
    <w:rsid w:val="00525A7F"/>
    <w:rsid w:val="00531EB1"/>
    <w:rsid w:val="00534844"/>
    <w:rsid w:val="00534DBB"/>
    <w:rsid w:val="005419BE"/>
    <w:rsid w:val="00543A0B"/>
    <w:rsid w:val="00543FAE"/>
    <w:rsid w:val="0055744B"/>
    <w:rsid w:val="00557E19"/>
    <w:rsid w:val="0056047F"/>
    <w:rsid w:val="00564C6A"/>
    <w:rsid w:val="005667B7"/>
    <w:rsid w:val="005763D8"/>
    <w:rsid w:val="005A2989"/>
    <w:rsid w:val="005A4C40"/>
    <w:rsid w:val="005B2B62"/>
    <w:rsid w:val="005B3327"/>
    <w:rsid w:val="005B50F3"/>
    <w:rsid w:val="005C167F"/>
    <w:rsid w:val="005C1F70"/>
    <w:rsid w:val="005C74A5"/>
    <w:rsid w:val="005D1001"/>
    <w:rsid w:val="005D295B"/>
    <w:rsid w:val="005F1FD6"/>
    <w:rsid w:val="00601822"/>
    <w:rsid w:val="00606CE9"/>
    <w:rsid w:val="00607472"/>
    <w:rsid w:val="00607925"/>
    <w:rsid w:val="00612293"/>
    <w:rsid w:val="00615C14"/>
    <w:rsid w:val="00625E1F"/>
    <w:rsid w:val="00634B5D"/>
    <w:rsid w:val="00645D6C"/>
    <w:rsid w:val="00650B0D"/>
    <w:rsid w:val="00661F25"/>
    <w:rsid w:val="00671031"/>
    <w:rsid w:val="00686500"/>
    <w:rsid w:val="00686D7E"/>
    <w:rsid w:val="006917C5"/>
    <w:rsid w:val="006A0143"/>
    <w:rsid w:val="006A108B"/>
    <w:rsid w:val="006A3824"/>
    <w:rsid w:val="006C6AD1"/>
    <w:rsid w:val="006C6F3C"/>
    <w:rsid w:val="006D135E"/>
    <w:rsid w:val="006D501D"/>
    <w:rsid w:val="006D7761"/>
    <w:rsid w:val="006E515F"/>
    <w:rsid w:val="006F38A2"/>
    <w:rsid w:val="006F51F5"/>
    <w:rsid w:val="006F577A"/>
    <w:rsid w:val="006F58CF"/>
    <w:rsid w:val="006F7E33"/>
    <w:rsid w:val="00711B19"/>
    <w:rsid w:val="007310D5"/>
    <w:rsid w:val="00735DD9"/>
    <w:rsid w:val="00751DFC"/>
    <w:rsid w:val="00760178"/>
    <w:rsid w:val="00761776"/>
    <w:rsid w:val="00767803"/>
    <w:rsid w:val="00771CEF"/>
    <w:rsid w:val="00782F1F"/>
    <w:rsid w:val="00785E59"/>
    <w:rsid w:val="007B13C0"/>
    <w:rsid w:val="007B78BF"/>
    <w:rsid w:val="007C6B91"/>
    <w:rsid w:val="007D1A2B"/>
    <w:rsid w:val="007D77B0"/>
    <w:rsid w:val="007E16C9"/>
    <w:rsid w:val="007E675D"/>
    <w:rsid w:val="007F699C"/>
    <w:rsid w:val="00800BC5"/>
    <w:rsid w:val="008019EE"/>
    <w:rsid w:val="00807502"/>
    <w:rsid w:val="00820AD5"/>
    <w:rsid w:val="00852D0E"/>
    <w:rsid w:val="00855A22"/>
    <w:rsid w:val="0086033C"/>
    <w:rsid w:val="008653B3"/>
    <w:rsid w:val="00873916"/>
    <w:rsid w:val="008752E7"/>
    <w:rsid w:val="0088074E"/>
    <w:rsid w:val="00885DAF"/>
    <w:rsid w:val="00885E78"/>
    <w:rsid w:val="008969A7"/>
    <w:rsid w:val="00896D52"/>
    <w:rsid w:val="008A688A"/>
    <w:rsid w:val="008A7704"/>
    <w:rsid w:val="008B0929"/>
    <w:rsid w:val="008C223B"/>
    <w:rsid w:val="008C5F31"/>
    <w:rsid w:val="008D7A27"/>
    <w:rsid w:val="008E7E9D"/>
    <w:rsid w:val="008F0C47"/>
    <w:rsid w:val="009001BF"/>
    <w:rsid w:val="00916478"/>
    <w:rsid w:val="009353E0"/>
    <w:rsid w:val="00937F45"/>
    <w:rsid w:val="00965904"/>
    <w:rsid w:val="0097485E"/>
    <w:rsid w:val="00975DDD"/>
    <w:rsid w:val="0097759D"/>
    <w:rsid w:val="0098291C"/>
    <w:rsid w:val="0098557B"/>
    <w:rsid w:val="0099010E"/>
    <w:rsid w:val="0099524D"/>
    <w:rsid w:val="0099673C"/>
    <w:rsid w:val="009A6B62"/>
    <w:rsid w:val="009B55C2"/>
    <w:rsid w:val="009B7090"/>
    <w:rsid w:val="009C1859"/>
    <w:rsid w:val="009D3CB0"/>
    <w:rsid w:val="009D6C41"/>
    <w:rsid w:val="009D7C14"/>
    <w:rsid w:val="009E2D2D"/>
    <w:rsid w:val="009E65A9"/>
    <w:rsid w:val="00A10CF4"/>
    <w:rsid w:val="00A1192D"/>
    <w:rsid w:val="00A120C7"/>
    <w:rsid w:val="00A16306"/>
    <w:rsid w:val="00A16DE4"/>
    <w:rsid w:val="00A1736F"/>
    <w:rsid w:val="00A20D03"/>
    <w:rsid w:val="00A33F96"/>
    <w:rsid w:val="00A3666E"/>
    <w:rsid w:val="00A50488"/>
    <w:rsid w:val="00A51F03"/>
    <w:rsid w:val="00A52945"/>
    <w:rsid w:val="00A60226"/>
    <w:rsid w:val="00A67610"/>
    <w:rsid w:val="00A75EAA"/>
    <w:rsid w:val="00A80BD5"/>
    <w:rsid w:val="00A95EE3"/>
    <w:rsid w:val="00A9705C"/>
    <w:rsid w:val="00A9776E"/>
    <w:rsid w:val="00AB45EE"/>
    <w:rsid w:val="00AE0B20"/>
    <w:rsid w:val="00AE1F5E"/>
    <w:rsid w:val="00AE7AFE"/>
    <w:rsid w:val="00AF03CD"/>
    <w:rsid w:val="00AF2358"/>
    <w:rsid w:val="00AF3A4F"/>
    <w:rsid w:val="00AF4774"/>
    <w:rsid w:val="00AF4FFF"/>
    <w:rsid w:val="00B00E7D"/>
    <w:rsid w:val="00B12570"/>
    <w:rsid w:val="00B21CC3"/>
    <w:rsid w:val="00B23890"/>
    <w:rsid w:val="00B24863"/>
    <w:rsid w:val="00B27B86"/>
    <w:rsid w:val="00B322AD"/>
    <w:rsid w:val="00B32E1C"/>
    <w:rsid w:val="00B34B9E"/>
    <w:rsid w:val="00B4578C"/>
    <w:rsid w:val="00B51CD1"/>
    <w:rsid w:val="00B63228"/>
    <w:rsid w:val="00B7063A"/>
    <w:rsid w:val="00B74246"/>
    <w:rsid w:val="00B8081A"/>
    <w:rsid w:val="00B82891"/>
    <w:rsid w:val="00B93CBB"/>
    <w:rsid w:val="00B97033"/>
    <w:rsid w:val="00BA5A0E"/>
    <w:rsid w:val="00BB3855"/>
    <w:rsid w:val="00BC2F7A"/>
    <w:rsid w:val="00BD20A0"/>
    <w:rsid w:val="00BD4C08"/>
    <w:rsid w:val="00BE137B"/>
    <w:rsid w:val="00BE7A05"/>
    <w:rsid w:val="00BF01A9"/>
    <w:rsid w:val="00BF683D"/>
    <w:rsid w:val="00BF7740"/>
    <w:rsid w:val="00C06160"/>
    <w:rsid w:val="00C15468"/>
    <w:rsid w:val="00C213CB"/>
    <w:rsid w:val="00C21A2A"/>
    <w:rsid w:val="00C259CD"/>
    <w:rsid w:val="00C34AF5"/>
    <w:rsid w:val="00C37EE4"/>
    <w:rsid w:val="00C43BA4"/>
    <w:rsid w:val="00C50B0C"/>
    <w:rsid w:val="00C50B6A"/>
    <w:rsid w:val="00C54D2D"/>
    <w:rsid w:val="00C63039"/>
    <w:rsid w:val="00C65CB5"/>
    <w:rsid w:val="00C664BB"/>
    <w:rsid w:val="00C82FDF"/>
    <w:rsid w:val="00C915BD"/>
    <w:rsid w:val="00CA50CB"/>
    <w:rsid w:val="00CA617D"/>
    <w:rsid w:val="00CB21CF"/>
    <w:rsid w:val="00CB2C16"/>
    <w:rsid w:val="00CB78BF"/>
    <w:rsid w:val="00CC248B"/>
    <w:rsid w:val="00CC2B07"/>
    <w:rsid w:val="00CC7339"/>
    <w:rsid w:val="00CD2FAE"/>
    <w:rsid w:val="00CD6BB0"/>
    <w:rsid w:val="00CF2B93"/>
    <w:rsid w:val="00D05B2C"/>
    <w:rsid w:val="00D07253"/>
    <w:rsid w:val="00D211FF"/>
    <w:rsid w:val="00D30DA6"/>
    <w:rsid w:val="00D349F6"/>
    <w:rsid w:val="00D42783"/>
    <w:rsid w:val="00D4447A"/>
    <w:rsid w:val="00D519BD"/>
    <w:rsid w:val="00D759F6"/>
    <w:rsid w:val="00D83EBE"/>
    <w:rsid w:val="00D854F8"/>
    <w:rsid w:val="00D856E7"/>
    <w:rsid w:val="00D93670"/>
    <w:rsid w:val="00D949BD"/>
    <w:rsid w:val="00DA6BDE"/>
    <w:rsid w:val="00DA78FD"/>
    <w:rsid w:val="00DB3601"/>
    <w:rsid w:val="00DC2C8C"/>
    <w:rsid w:val="00DC4530"/>
    <w:rsid w:val="00DE0728"/>
    <w:rsid w:val="00DE4D27"/>
    <w:rsid w:val="00DF2E45"/>
    <w:rsid w:val="00E1751B"/>
    <w:rsid w:val="00E178EA"/>
    <w:rsid w:val="00E220C7"/>
    <w:rsid w:val="00E22E4B"/>
    <w:rsid w:val="00E3060D"/>
    <w:rsid w:val="00E35BE4"/>
    <w:rsid w:val="00E42EEB"/>
    <w:rsid w:val="00E45F4F"/>
    <w:rsid w:val="00E509B1"/>
    <w:rsid w:val="00E53158"/>
    <w:rsid w:val="00E56550"/>
    <w:rsid w:val="00E634DC"/>
    <w:rsid w:val="00E64D00"/>
    <w:rsid w:val="00E65CE9"/>
    <w:rsid w:val="00E66F17"/>
    <w:rsid w:val="00E67918"/>
    <w:rsid w:val="00E67C4B"/>
    <w:rsid w:val="00E75076"/>
    <w:rsid w:val="00EA51E7"/>
    <w:rsid w:val="00EA5DFA"/>
    <w:rsid w:val="00EA6625"/>
    <w:rsid w:val="00EB00E4"/>
    <w:rsid w:val="00EB14CF"/>
    <w:rsid w:val="00EC5C3E"/>
    <w:rsid w:val="00EE2988"/>
    <w:rsid w:val="00EE2BC3"/>
    <w:rsid w:val="00EE77EC"/>
    <w:rsid w:val="00EF174D"/>
    <w:rsid w:val="00F0508C"/>
    <w:rsid w:val="00F06C00"/>
    <w:rsid w:val="00F13569"/>
    <w:rsid w:val="00F21C5A"/>
    <w:rsid w:val="00F2791B"/>
    <w:rsid w:val="00F30D38"/>
    <w:rsid w:val="00F32FD5"/>
    <w:rsid w:val="00F45256"/>
    <w:rsid w:val="00F52485"/>
    <w:rsid w:val="00F81679"/>
    <w:rsid w:val="00F84CD2"/>
    <w:rsid w:val="00F8540D"/>
    <w:rsid w:val="00F86ABC"/>
    <w:rsid w:val="00F942F0"/>
    <w:rsid w:val="00F95A8E"/>
    <w:rsid w:val="00FA0315"/>
    <w:rsid w:val="00FA23D0"/>
    <w:rsid w:val="00FA67E2"/>
    <w:rsid w:val="00FC3097"/>
    <w:rsid w:val="00FC3BF0"/>
    <w:rsid w:val="00FD3096"/>
    <w:rsid w:val="00FD3197"/>
    <w:rsid w:val="00FE365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534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883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Ludmila Sapáková</cp:lastModifiedBy>
  <cp:revision>4</cp:revision>
  <cp:lastPrinted>2017-07-25T19:04:00Z</cp:lastPrinted>
  <dcterms:created xsi:type="dcterms:W3CDTF">2021-03-26T11:56:00Z</dcterms:created>
  <dcterms:modified xsi:type="dcterms:W3CDTF">2021-04-20T11:47:00Z</dcterms:modified>
</cp:coreProperties>
</file>