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0A14" w14:textId="77777777" w:rsidR="00DD2C4A" w:rsidRDefault="00207B0B">
      <w:r>
        <w:t xml:space="preserve">                                                                         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3109"/>
        <w:gridCol w:w="2383"/>
        <w:gridCol w:w="1524"/>
      </w:tblGrid>
      <w:tr w:rsidR="00F74DF4" w14:paraId="0C316221" w14:textId="77777777" w:rsidTr="00F74DF4">
        <w:tc>
          <w:tcPr>
            <w:tcW w:w="2044" w:type="dxa"/>
            <w:vAlign w:val="center"/>
          </w:tcPr>
          <w:p w14:paraId="6E9D5C15" w14:textId="77777777" w:rsidR="00F74DF4" w:rsidRDefault="00F74DF4" w:rsidP="00410E9C">
            <w:r w:rsidRPr="00207B0B">
              <w:rPr>
                <w:noProof/>
                <w:lang w:eastAsia="cs-CZ"/>
              </w:rPr>
              <w:drawing>
                <wp:inline distT="0" distB="0" distL="0" distR="0" wp14:anchorId="48501A78" wp14:editId="44145778">
                  <wp:extent cx="1066800" cy="786105"/>
                  <wp:effectExtent l="19050" t="0" r="0" b="0"/>
                  <wp:docPr id="4" name="Obrázek 4" descr="C:\Users\169623\Desktop\SafeBrain_or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69623\Desktop\SafeBrain_or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006" cy="78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14:paraId="25E28206" w14:textId="77777777" w:rsidR="00F74DF4" w:rsidRDefault="006646F8" w:rsidP="006646F8">
            <w:pPr>
              <w:jc w:val="center"/>
            </w:pPr>
            <w:r>
              <w:rPr>
                <w:rFonts w:ascii="Calibri" w:hAnsi="Calibri" w:cs="Calibri"/>
                <w:noProof/>
                <w:lang w:eastAsia="cs-CZ"/>
              </w:rPr>
              <w:drawing>
                <wp:inline distT="0" distB="0" distL="0" distR="0" wp14:anchorId="5B6C6352" wp14:editId="682B1AA0">
                  <wp:extent cx="1697741" cy="37147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pilepsyCenter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850" cy="38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vAlign w:val="center"/>
          </w:tcPr>
          <w:p w14:paraId="7DA2E556" w14:textId="77777777" w:rsidR="00F74DF4" w:rsidRPr="00207B0B" w:rsidRDefault="00F74DF4" w:rsidP="004B58A9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8A96429" wp14:editId="75745248">
                  <wp:extent cx="1376140" cy="628650"/>
                  <wp:effectExtent l="0" t="0" r="0" b="0"/>
                  <wp:docPr id="1" name="Obrázek 1" descr="http://www.fnusa.cz/tiki-download_file.php?fileId=2260&amp;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nusa.cz/tiki-download_file.php?fileId=2260&amp;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4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vAlign w:val="center"/>
          </w:tcPr>
          <w:p w14:paraId="6D45072E" w14:textId="77777777" w:rsidR="00F74DF4" w:rsidRDefault="00F74DF4" w:rsidP="004B58A9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A8588C0" wp14:editId="3FDBD324">
                  <wp:extent cx="792008" cy="6096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-lg-eng-rgb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235" cy="61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8E4D8D" w14:textId="77777777" w:rsidR="00C02FA8" w:rsidRDefault="00C02FA8"/>
    <w:p w14:paraId="3741F197" w14:textId="77777777" w:rsidR="00C02FA8" w:rsidRPr="006646F8" w:rsidRDefault="00C02FA8" w:rsidP="00ED7232">
      <w:pPr>
        <w:jc w:val="center"/>
        <w:rPr>
          <w:b/>
          <w:color w:val="0070C0"/>
          <w:sz w:val="44"/>
          <w:szCs w:val="44"/>
        </w:rPr>
      </w:pPr>
      <w:r w:rsidRPr="006646F8">
        <w:rPr>
          <w:b/>
          <w:color w:val="0070C0"/>
          <w:sz w:val="44"/>
          <w:szCs w:val="44"/>
        </w:rPr>
        <w:t>EpiTýden Roberta Kuby</w:t>
      </w:r>
    </w:p>
    <w:p w14:paraId="77DDFFC0" w14:textId="77777777" w:rsidR="003A4332" w:rsidRPr="00B07BC3" w:rsidRDefault="00B07BC3" w:rsidP="00B07BC3">
      <w:pPr>
        <w:jc w:val="center"/>
        <w:rPr>
          <w:b/>
          <w:sz w:val="28"/>
          <w:szCs w:val="28"/>
        </w:rPr>
      </w:pPr>
      <w:r w:rsidRPr="00B07BC3">
        <w:rPr>
          <w:b/>
          <w:sz w:val="28"/>
          <w:szCs w:val="28"/>
        </w:rPr>
        <w:t xml:space="preserve">26. </w:t>
      </w:r>
      <w:r>
        <w:rPr>
          <w:b/>
          <w:sz w:val="28"/>
          <w:szCs w:val="28"/>
        </w:rPr>
        <w:t>-</w:t>
      </w:r>
      <w:r w:rsidRPr="00B07BC3">
        <w:rPr>
          <w:b/>
          <w:sz w:val="28"/>
          <w:szCs w:val="28"/>
        </w:rPr>
        <w:t xml:space="preserve"> 31.</w:t>
      </w:r>
      <w:r>
        <w:rPr>
          <w:b/>
          <w:sz w:val="28"/>
          <w:szCs w:val="28"/>
        </w:rPr>
        <w:t xml:space="preserve"> </w:t>
      </w:r>
      <w:r w:rsidRPr="00B07BC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B07BC3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  (neděle – pátek)</w:t>
      </w:r>
    </w:p>
    <w:p w14:paraId="1AA9570C" w14:textId="77777777" w:rsidR="006646F8" w:rsidRDefault="006646F8" w:rsidP="00C13E3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4"/>
      </w:tblGrid>
      <w:tr w:rsidR="00B07BC3" w14:paraId="75A33C95" w14:textId="77777777" w:rsidTr="00E045B1">
        <w:tc>
          <w:tcPr>
            <w:tcW w:w="9060" w:type="dxa"/>
            <w:gridSpan w:val="2"/>
          </w:tcPr>
          <w:p w14:paraId="6D7D2938" w14:textId="77777777" w:rsidR="00B07BC3" w:rsidRPr="00B07BC3" w:rsidRDefault="00B07BC3" w:rsidP="00B07BC3">
            <w:r>
              <w:rPr>
                <w:sz w:val="28"/>
                <w:szCs w:val="28"/>
              </w:rPr>
              <w:t xml:space="preserve">26.3. </w:t>
            </w:r>
            <w:r w:rsidRPr="00B07BC3">
              <w:rPr>
                <w:b/>
                <w:sz w:val="28"/>
                <w:szCs w:val="28"/>
              </w:rPr>
              <w:t>Purple day</w:t>
            </w:r>
          </w:p>
        </w:tc>
      </w:tr>
      <w:tr w:rsidR="00B07BC3" w14:paraId="6EE82D74" w14:textId="77777777" w:rsidTr="00E045B1">
        <w:tc>
          <w:tcPr>
            <w:tcW w:w="846" w:type="dxa"/>
          </w:tcPr>
          <w:p w14:paraId="1258080F" w14:textId="77777777" w:rsidR="00B07BC3" w:rsidRDefault="00B07BC3" w:rsidP="00B07BC3"/>
        </w:tc>
        <w:tc>
          <w:tcPr>
            <w:tcW w:w="8214" w:type="dxa"/>
          </w:tcPr>
          <w:p w14:paraId="5639D887" w14:textId="77777777" w:rsidR="00B07BC3" w:rsidRDefault="00B07BC3" w:rsidP="00B07BC3"/>
          <w:p w14:paraId="04348BE9" w14:textId="77777777" w:rsidR="00B07BC3" w:rsidRDefault="00B07BC3" w:rsidP="00B07BC3"/>
        </w:tc>
      </w:tr>
      <w:tr w:rsidR="00B07BC3" w:rsidRPr="00B07BC3" w14:paraId="04AA7962" w14:textId="77777777" w:rsidTr="00E045B1">
        <w:tc>
          <w:tcPr>
            <w:tcW w:w="9060" w:type="dxa"/>
            <w:gridSpan w:val="2"/>
          </w:tcPr>
          <w:p w14:paraId="5C24A3BD" w14:textId="77777777" w:rsidR="00B07BC3" w:rsidRPr="00B07BC3" w:rsidRDefault="00B07BC3" w:rsidP="00B07BC3">
            <w:r w:rsidRPr="00B07BC3">
              <w:rPr>
                <w:sz w:val="28"/>
                <w:szCs w:val="28"/>
              </w:rPr>
              <w:t>28.3.</w:t>
            </w:r>
            <w:r>
              <w:rPr>
                <w:sz w:val="28"/>
                <w:szCs w:val="28"/>
              </w:rPr>
              <w:t xml:space="preserve"> </w:t>
            </w:r>
            <w:r w:rsidRPr="00B07BC3">
              <w:rPr>
                <w:b/>
                <w:sz w:val="28"/>
                <w:szCs w:val="28"/>
              </w:rPr>
              <w:t>Den otevřených dveří</w:t>
            </w:r>
          </w:p>
        </w:tc>
      </w:tr>
      <w:tr w:rsidR="00B07BC3" w:rsidRPr="00B07BC3" w14:paraId="2E801474" w14:textId="77777777" w:rsidTr="00E045B1">
        <w:tc>
          <w:tcPr>
            <w:tcW w:w="846" w:type="dxa"/>
          </w:tcPr>
          <w:p w14:paraId="1AFF5169" w14:textId="77777777" w:rsidR="00B07BC3" w:rsidRPr="00B07BC3" w:rsidRDefault="00B07BC3" w:rsidP="00B07BC3"/>
        </w:tc>
        <w:tc>
          <w:tcPr>
            <w:tcW w:w="8214" w:type="dxa"/>
          </w:tcPr>
          <w:p w14:paraId="4FE2F472" w14:textId="77777777" w:rsidR="00B07BC3" w:rsidRPr="00B07BC3" w:rsidRDefault="00B07BC3" w:rsidP="00B07BC3">
            <w:pPr>
              <w:rPr>
                <w:sz w:val="28"/>
                <w:szCs w:val="28"/>
              </w:rPr>
            </w:pPr>
            <w:r w:rsidRPr="00B07BC3">
              <w:rPr>
                <w:sz w:val="28"/>
                <w:szCs w:val="28"/>
              </w:rPr>
              <w:t>– EEG laboratoř (včetně video-EEG monitorovací jednotky) a Poradna pro epilepsie v rámci specializovaných ambulancí 1. neurologické kliniky LF MU a FN u sv. Anny</w:t>
            </w:r>
          </w:p>
          <w:p w14:paraId="50C8A84F" w14:textId="77777777" w:rsidR="00B07BC3" w:rsidRPr="00B07BC3" w:rsidRDefault="00B07BC3" w:rsidP="00B07BC3">
            <w:pPr>
              <w:rPr>
                <w:sz w:val="28"/>
                <w:szCs w:val="28"/>
              </w:rPr>
            </w:pPr>
          </w:p>
          <w:p w14:paraId="3CEDB1F2" w14:textId="77777777" w:rsidR="00B07BC3" w:rsidRPr="00B07BC3" w:rsidRDefault="00B07BC3" w:rsidP="00B07BC3">
            <w:pPr>
              <w:rPr>
                <w:i/>
                <w:sz w:val="28"/>
                <w:szCs w:val="28"/>
              </w:rPr>
            </w:pPr>
            <w:r w:rsidRPr="00B07BC3">
              <w:rPr>
                <w:i/>
                <w:sz w:val="28"/>
                <w:szCs w:val="28"/>
              </w:rPr>
              <w:t>Zahájení v 10.00 hod. v přednáškové místnosti 1. neurologické kliniky, budova C1, 6.NP</w:t>
            </w:r>
          </w:p>
          <w:p w14:paraId="05D06330" w14:textId="77777777" w:rsidR="00B07BC3" w:rsidRPr="00B07BC3" w:rsidRDefault="00B07BC3" w:rsidP="00B07BC3"/>
          <w:p w14:paraId="2679ECD9" w14:textId="77777777" w:rsidR="00B07BC3" w:rsidRPr="00B07BC3" w:rsidRDefault="00B07BC3" w:rsidP="00B07BC3"/>
        </w:tc>
      </w:tr>
      <w:tr w:rsidR="00B07BC3" w14:paraId="46FF8C7F" w14:textId="77777777" w:rsidTr="00E045B1">
        <w:tc>
          <w:tcPr>
            <w:tcW w:w="9060" w:type="dxa"/>
            <w:gridSpan w:val="2"/>
          </w:tcPr>
          <w:p w14:paraId="029D74E5" w14:textId="77777777" w:rsidR="00B07BC3" w:rsidRPr="006646F8" w:rsidRDefault="00B07BC3" w:rsidP="00B07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646F8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30</w:t>
            </w:r>
            <w:r w:rsidRPr="006646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6646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646F8">
              <w:rPr>
                <w:b/>
                <w:sz w:val="28"/>
                <w:szCs w:val="28"/>
              </w:rPr>
              <w:t xml:space="preserve">Kurz klinické epileptologie X </w:t>
            </w:r>
          </w:p>
          <w:p w14:paraId="6D9A24FE" w14:textId="77777777" w:rsidR="00B07BC3" w:rsidRDefault="00B07BC3" w:rsidP="00B07BC3"/>
          <w:p w14:paraId="4D8A2022" w14:textId="77777777" w:rsidR="00B07BC3" w:rsidRDefault="00B07BC3" w:rsidP="00B07BC3"/>
        </w:tc>
      </w:tr>
      <w:tr w:rsidR="00B07BC3" w14:paraId="331C8F26" w14:textId="77777777" w:rsidTr="00E045B1">
        <w:tc>
          <w:tcPr>
            <w:tcW w:w="9060" w:type="dxa"/>
            <w:gridSpan w:val="2"/>
          </w:tcPr>
          <w:p w14:paraId="54BDBD4D" w14:textId="77777777" w:rsidR="00B07BC3" w:rsidRPr="006646F8" w:rsidRDefault="00B07BC3" w:rsidP="00B07BC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6646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6646F8">
              <w:rPr>
                <w:sz w:val="28"/>
                <w:szCs w:val="28"/>
              </w:rPr>
              <w:t xml:space="preserve">. </w:t>
            </w:r>
            <w:r w:rsidRPr="006646F8">
              <w:rPr>
                <w:b/>
                <w:sz w:val="28"/>
                <w:szCs w:val="28"/>
              </w:rPr>
              <w:t>Den České ligy proti epilepsii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E1412A9" w14:textId="77777777" w:rsidR="00B07BC3" w:rsidRDefault="00B07BC3" w:rsidP="00B07BC3"/>
        </w:tc>
      </w:tr>
    </w:tbl>
    <w:p w14:paraId="69AC6FA8" w14:textId="77777777" w:rsidR="006646F8" w:rsidRDefault="006646F8" w:rsidP="00C13E3D"/>
    <w:p w14:paraId="17446B7B" w14:textId="77777777" w:rsidR="006646F8" w:rsidRPr="006646F8" w:rsidRDefault="006646F8" w:rsidP="006646F8">
      <w:pPr>
        <w:spacing w:line="240" w:lineRule="auto"/>
        <w:ind w:left="705"/>
        <w:rPr>
          <w:b/>
          <w:sz w:val="28"/>
          <w:szCs w:val="28"/>
        </w:rPr>
      </w:pPr>
    </w:p>
    <w:p w14:paraId="36DC134B" w14:textId="77777777" w:rsidR="00B43167" w:rsidRPr="006646F8" w:rsidRDefault="00B43167" w:rsidP="006646F8">
      <w:pPr>
        <w:rPr>
          <w:sz w:val="28"/>
          <w:szCs w:val="28"/>
        </w:rPr>
      </w:pPr>
    </w:p>
    <w:p w14:paraId="33DCF445" w14:textId="77777777" w:rsidR="001F08E3" w:rsidRDefault="003A4332" w:rsidP="001F08E3">
      <w:pPr>
        <w:spacing w:line="240" w:lineRule="auto"/>
      </w:pPr>
      <w:r>
        <w:tab/>
      </w:r>
      <w:r>
        <w:tab/>
      </w:r>
    </w:p>
    <w:p w14:paraId="3E93D49B" w14:textId="77777777" w:rsidR="003A4332" w:rsidRDefault="00A52356" w:rsidP="001F08E3">
      <w:pPr>
        <w:spacing w:line="240" w:lineRule="auto"/>
      </w:pPr>
      <w:r>
        <w:tab/>
      </w:r>
      <w:r>
        <w:tab/>
      </w:r>
    </w:p>
    <w:sectPr w:rsidR="003A4332" w:rsidSect="001F08E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F083B"/>
    <w:multiLevelType w:val="hybridMultilevel"/>
    <w:tmpl w:val="D0DAF9E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6E504894"/>
    <w:multiLevelType w:val="hybridMultilevel"/>
    <w:tmpl w:val="02061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A8"/>
    <w:rsid w:val="00024BC9"/>
    <w:rsid w:val="0009516A"/>
    <w:rsid w:val="000D51FA"/>
    <w:rsid w:val="001C63D4"/>
    <w:rsid w:val="001F08E3"/>
    <w:rsid w:val="00207B0B"/>
    <w:rsid w:val="00210564"/>
    <w:rsid w:val="00243E80"/>
    <w:rsid w:val="003232FA"/>
    <w:rsid w:val="003A4332"/>
    <w:rsid w:val="00410E9C"/>
    <w:rsid w:val="004407FD"/>
    <w:rsid w:val="004656E5"/>
    <w:rsid w:val="004B58A9"/>
    <w:rsid w:val="004E4574"/>
    <w:rsid w:val="005201BF"/>
    <w:rsid w:val="005F1F66"/>
    <w:rsid w:val="006472B2"/>
    <w:rsid w:val="0066449D"/>
    <w:rsid w:val="006646F8"/>
    <w:rsid w:val="00664BE6"/>
    <w:rsid w:val="007220C7"/>
    <w:rsid w:val="00776555"/>
    <w:rsid w:val="0088550C"/>
    <w:rsid w:val="00904A60"/>
    <w:rsid w:val="00905D58"/>
    <w:rsid w:val="00926D1E"/>
    <w:rsid w:val="009B66E5"/>
    <w:rsid w:val="009C2411"/>
    <w:rsid w:val="009E1315"/>
    <w:rsid w:val="009F48A4"/>
    <w:rsid w:val="00A3717C"/>
    <w:rsid w:val="00A52356"/>
    <w:rsid w:val="00A66769"/>
    <w:rsid w:val="00AD3686"/>
    <w:rsid w:val="00B07BC3"/>
    <w:rsid w:val="00B43167"/>
    <w:rsid w:val="00BA05A0"/>
    <w:rsid w:val="00C02FA8"/>
    <w:rsid w:val="00C13E3D"/>
    <w:rsid w:val="00C415C0"/>
    <w:rsid w:val="00D67A74"/>
    <w:rsid w:val="00DD2C4A"/>
    <w:rsid w:val="00E045B1"/>
    <w:rsid w:val="00E8026F"/>
    <w:rsid w:val="00EC1054"/>
    <w:rsid w:val="00ED7232"/>
    <w:rsid w:val="00F455EC"/>
    <w:rsid w:val="00F56D1C"/>
    <w:rsid w:val="00F72714"/>
    <w:rsid w:val="00F74DF4"/>
    <w:rsid w:val="00FE7B2E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71F7"/>
  <w15:docId w15:val="{6B999ECE-F183-4AA7-9CAB-56641544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C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B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CA993-056C-45D1-AA26-8DCC75B7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Ladislava Jagošová</cp:lastModifiedBy>
  <cp:revision>2</cp:revision>
  <cp:lastPrinted>2023-01-24T10:04:00Z</cp:lastPrinted>
  <dcterms:created xsi:type="dcterms:W3CDTF">2023-01-27T13:18:00Z</dcterms:created>
  <dcterms:modified xsi:type="dcterms:W3CDTF">2023-01-27T13:18:00Z</dcterms:modified>
</cp:coreProperties>
</file>